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268" w:rsidRPr="00C24F5D" w:rsidRDefault="005E4268" w:rsidP="005E4268">
      <w:pPr>
        <w:widowControl/>
        <w:jc w:val="center"/>
        <w:outlineLvl w:val="2"/>
        <w:rPr>
          <w:rFonts w:ascii="黑体;" w:eastAsia="黑体;" w:hAnsi="Arial" w:cs="Arial"/>
          <w:b/>
          <w:bCs/>
          <w:kern w:val="0"/>
          <w:sz w:val="36"/>
          <w:szCs w:val="36"/>
        </w:rPr>
      </w:pPr>
      <w:r w:rsidRPr="00C24F5D">
        <w:rPr>
          <w:rFonts w:ascii="黑体;" w:eastAsia="黑体;" w:hAnsi="Arial" w:cs="Arial" w:hint="eastAsia"/>
          <w:b/>
          <w:bCs/>
          <w:kern w:val="0"/>
          <w:sz w:val="36"/>
          <w:szCs w:val="36"/>
        </w:rPr>
        <w:t xml:space="preserve">福建省教育厅办公室关于举办“传承中华经典 庆祝建党百年”——福建省第三届中华经典 </w:t>
      </w:r>
    </w:p>
    <w:p w:rsidR="005E4268" w:rsidRPr="00C24F5D" w:rsidRDefault="005E4268" w:rsidP="005E4268">
      <w:pPr>
        <w:widowControl/>
        <w:jc w:val="left"/>
        <w:outlineLvl w:val="0"/>
        <w:rPr>
          <w:rFonts w:ascii="Arial" w:eastAsia="宋体" w:hAnsi="Arial" w:cs="Arial"/>
          <w:b/>
          <w:bCs/>
          <w:kern w:val="36"/>
          <w:sz w:val="48"/>
          <w:szCs w:val="48"/>
        </w:rPr>
      </w:pPr>
      <w:r w:rsidRPr="00C24F5D">
        <w:rPr>
          <w:rFonts w:ascii="Arial" w:eastAsia="宋体" w:hAnsi="Arial" w:cs="Arial"/>
          <w:b/>
          <w:bCs/>
          <w:i/>
          <w:iCs/>
          <w:kern w:val="36"/>
          <w:sz w:val="48"/>
          <w:szCs w:val="48"/>
        </w:rPr>
        <w:t>来源：福建省教育厅</w:t>
      </w:r>
      <w:r w:rsidRPr="00C24F5D">
        <w:rPr>
          <w:rFonts w:ascii="Arial" w:eastAsia="宋体" w:hAnsi="Arial" w:cs="Arial"/>
          <w:b/>
          <w:bCs/>
          <w:kern w:val="36"/>
          <w:sz w:val="48"/>
          <w:szCs w:val="48"/>
        </w:rPr>
        <w:t xml:space="preserve"> </w:t>
      </w:r>
      <w:r w:rsidRPr="00C24F5D">
        <w:rPr>
          <w:rFonts w:ascii="Arial" w:eastAsia="宋体" w:hAnsi="Arial" w:cs="Arial"/>
          <w:b/>
          <w:bCs/>
          <w:i/>
          <w:iCs/>
          <w:kern w:val="36"/>
          <w:sz w:val="48"/>
          <w:szCs w:val="48"/>
        </w:rPr>
        <w:t>发布日期</w:t>
      </w:r>
      <w:r w:rsidRPr="00C24F5D">
        <w:rPr>
          <w:rFonts w:ascii="Arial" w:eastAsia="宋体" w:hAnsi="Arial" w:cs="Arial"/>
          <w:b/>
          <w:bCs/>
          <w:i/>
          <w:iCs/>
          <w:kern w:val="36"/>
          <w:sz w:val="48"/>
          <w:szCs w:val="48"/>
        </w:rPr>
        <w:t>: 2021-04-12 15:33</w:t>
      </w:r>
      <w:r w:rsidRPr="00C24F5D">
        <w:rPr>
          <w:rFonts w:ascii="Arial" w:eastAsia="宋体" w:hAnsi="Arial" w:cs="Arial"/>
          <w:b/>
          <w:bCs/>
          <w:kern w:val="36"/>
          <w:sz w:val="48"/>
          <w:szCs w:val="48"/>
        </w:rPr>
        <w:t xml:space="preserve"> </w:t>
      </w:r>
      <w:r w:rsidRPr="00C24F5D">
        <w:rPr>
          <w:rFonts w:ascii="Arial" w:eastAsia="宋体" w:hAnsi="Arial" w:cs="Arial"/>
          <w:b/>
          <w:bCs/>
          <w:i/>
          <w:iCs/>
          <w:kern w:val="36"/>
          <w:sz w:val="48"/>
          <w:szCs w:val="48"/>
        </w:rPr>
        <w:t>浏览次数</w:t>
      </w:r>
      <w:r w:rsidRPr="00C24F5D">
        <w:rPr>
          <w:rFonts w:ascii="Arial" w:eastAsia="宋体" w:hAnsi="Arial" w:cs="Arial"/>
          <w:b/>
          <w:bCs/>
          <w:i/>
          <w:iCs/>
          <w:kern w:val="36"/>
          <w:sz w:val="48"/>
          <w:szCs w:val="48"/>
        </w:rPr>
        <w:t xml:space="preserve">:67 </w:t>
      </w:r>
      <w:r w:rsidRPr="00C24F5D">
        <w:rPr>
          <w:rFonts w:ascii="Arial" w:eastAsia="宋体" w:hAnsi="Arial" w:cs="Arial"/>
          <w:b/>
          <w:bCs/>
          <w:i/>
          <w:iCs/>
          <w:kern w:val="36"/>
          <w:sz w:val="48"/>
          <w:szCs w:val="48"/>
        </w:rPr>
        <w:t>字体显示：</w:t>
      </w:r>
      <w:r w:rsidRPr="00C24F5D">
        <w:rPr>
          <w:rFonts w:ascii="Arial" w:eastAsia="宋体" w:hAnsi="Arial" w:cs="Arial"/>
          <w:b/>
          <w:bCs/>
          <w:i/>
          <w:iCs/>
          <w:kern w:val="36"/>
          <w:sz w:val="48"/>
          <w:szCs w:val="48"/>
        </w:rPr>
        <w:t>[</w:t>
      </w:r>
      <w:hyperlink r:id="rId6" w:history="1">
        <w:r w:rsidRPr="00C24F5D">
          <w:rPr>
            <w:rFonts w:ascii="Arial" w:eastAsia="宋体" w:hAnsi="Arial" w:cs="Arial"/>
            <w:b/>
            <w:bCs/>
            <w:i/>
            <w:iCs/>
            <w:kern w:val="36"/>
            <w:sz w:val="48"/>
            <w:szCs w:val="48"/>
          </w:rPr>
          <w:t>大</w:t>
        </w:r>
      </w:hyperlink>
      <w:r w:rsidRPr="00C24F5D">
        <w:rPr>
          <w:rFonts w:ascii="Arial" w:eastAsia="宋体" w:hAnsi="Arial" w:cs="Arial"/>
          <w:b/>
          <w:bCs/>
          <w:i/>
          <w:iCs/>
          <w:kern w:val="36"/>
          <w:sz w:val="48"/>
          <w:szCs w:val="48"/>
        </w:rPr>
        <w:t>] [</w:t>
      </w:r>
      <w:hyperlink r:id="rId7" w:history="1">
        <w:r w:rsidRPr="00C24F5D">
          <w:rPr>
            <w:rFonts w:ascii="Arial" w:eastAsia="宋体" w:hAnsi="Arial" w:cs="Arial"/>
            <w:b/>
            <w:bCs/>
            <w:i/>
            <w:iCs/>
            <w:kern w:val="36"/>
            <w:sz w:val="48"/>
            <w:szCs w:val="48"/>
          </w:rPr>
          <w:t>中</w:t>
        </w:r>
      </w:hyperlink>
      <w:r w:rsidRPr="00C24F5D">
        <w:rPr>
          <w:rFonts w:ascii="Arial" w:eastAsia="宋体" w:hAnsi="Arial" w:cs="Arial"/>
          <w:b/>
          <w:bCs/>
          <w:i/>
          <w:iCs/>
          <w:kern w:val="36"/>
          <w:sz w:val="48"/>
          <w:szCs w:val="48"/>
        </w:rPr>
        <w:t>] [</w:t>
      </w:r>
      <w:hyperlink r:id="rId8" w:history="1">
        <w:r w:rsidRPr="00C24F5D">
          <w:rPr>
            <w:rFonts w:ascii="Arial" w:eastAsia="宋体" w:hAnsi="Arial" w:cs="Arial"/>
            <w:b/>
            <w:bCs/>
            <w:i/>
            <w:iCs/>
            <w:kern w:val="36"/>
            <w:sz w:val="48"/>
            <w:szCs w:val="48"/>
          </w:rPr>
          <w:t>小</w:t>
        </w:r>
      </w:hyperlink>
      <w:r w:rsidRPr="00C24F5D">
        <w:rPr>
          <w:rFonts w:ascii="Arial" w:eastAsia="宋体" w:hAnsi="Arial" w:cs="Arial"/>
          <w:b/>
          <w:bCs/>
          <w:i/>
          <w:iCs/>
          <w:kern w:val="36"/>
          <w:sz w:val="48"/>
          <w:szCs w:val="48"/>
        </w:rPr>
        <w:t xml:space="preserve">] </w:t>
      </w:r>
    </w:p>
    <w:p w:rsidR="005E4268" w:rsidRPr="00C24F5D" w:rsidRDefault="005E4268" w:rsidP="005E4268">
      <w:pPr>
        <w:widowControl/>
        <w:spacing w:line="480" w:lineRule="atLeast"/>
        <w:jc w:val="left"/>
        <w:rPr>
          <w:rFonts w:ascii="Arial" w:eastAsia="宋体" w:hAnsi="Arial" w:cs="Arial"/>
          <w:kern w:val="0"/>
          <w:szCs w:val="21"/>
        </w:rPr>
      </w:pPr>
      <w:r w:rsidRPr="00C24F5D">
        <w:rPr>
          <w:rFonts w:ascii="仿宋_GB2312" w:eastAsia="仿宋_GB2312" w:hAnsi="Arial" w:cs="Arial" w:hint="eastAsia"/>
          <w:kern w:val="0"/>
          <w:sz w:val="32"/>
          <w:szCs w:val="32"/>
        </w:rPr>
        <w:t> </w:t>
      </w:r>
      <w:r w:rsidRPr="00C24F5D">
        <w:rPr>
          <w:rFonts w:ascii="仿宋_GB2312" w:eastAsia="仿宋_GB2312" w:hAnsi="Arial" w:cs="Arial" w:hint="eastAsia"/>
          <w:kern w:val="0"/>
          <w:sz w:val="32"/>
          <w:szCs w:val="32"/>
        </w:rPr>
        <w:t>各设区市教育局、语委，平潭综合实验区社会事业局、语委，各高等院校(语委)</w:t>
      </w:r>
      <w:bookmarkStart w:id="0" w:name="_GoBack"/>
      <w:bookmarkEnd w:id="0"/>
      <w:r w:rsidRPr="00C24F5D">
        <w:rPr>
          <w:rFonts w:ascii="仿宋_GB2312" w:eastAsia="仿宋_GB2312" w:hAnsi="Arial" w:cs="Arial" w:hint="eastAsia"/>
          <w:kern w:val="0"/>
          <w:sz w:val="32"/>
          <w:szCs w:val="32"/>
        </w:rPr>
        <w:t>，省属中等职业学校、中小学</w:t>
      </w:r>
      <w:r w:rsidRPr="00C24F5D">
        <w:rPr>
          <w:rFonts w:ascii="仿宋_GB2312" w:eastAsia="仿宋_GB2312" w:hAnsi="Arial" w:cs="Arial" w:hint="eastAsia"/>
          <w:kern w:val="0"/>
          <w:sz w:val="30"/>
          <w:szCs w:val="30"/>
        </w:rPr>
        <w:t>：</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为贯彻落实《教育部办公厅关于举办第三届中华经典诵写讲大赛的通知》(教</w:t>
      </w:r>
      <w:proofErr w:type="gramStart"/>
      <w:r w:rsidRPr="00C24F5D">
        <w:rPr>
          <w:rFonts w:ascii="仿宋_GB2312" w:eastAsia="仿宋_GB2312" w:hAnsi="Arial" w:cs="Arial" w:hint="eastAsia"/>
          <w:kern w:val="0"/>
          <w:sz w:val="32"/>
          <w:szCs w:val="32"/>
        </w:rPr>
        <w:t>语用厅函〔2021〕</w:t>
      </w:r>
      <w:proofErr w:type="gramEnd"/>
      <w:r w:rsidRPr="00C24F5D">
        <w:rPr>
          <w:rFonts w:ascii="仿宋_GB2312" w:eastAsia="仿宋_GB2312" w:hAnsi="Arial" w:cs="Arial" w:hint="eastAsia"/>
          <w:kern w:val="0"/>
          <w:sz w:val="32"/>
          <w:szCs w:val="32"/>
        </w:rPr>
        <w:t>2号)要求，做好我省组织、遴选、推荐等工作，省教育厅、省语委决定举办“传承中华经典，庆祝建党百年”——福建省第三届中华经典</w:t>
      </w:r>
      <w:proofErr w:type="gramStart"/>
      <w:r w:rsidRPr="00C24F5D">
        <w:rPr>
          <w:rFonts w:ascii="仿宋_GB2312" w:eastAsia="仿宋_GB2312" w:hAnsi="Arial" w:cs="Arial" w:hint="eastAsia"/>
          <w:kern w:val="0"/>
          <w:sz w:val="32"/>
          <w:szCs w:val="32"/>
        </w:rPr>
        <w:t>诵写讲</w:t>
      </w:r>
      <w:proofErr w:type="gramEnd"/>
      <w:r w:rsidRPr="00C24F5D">
        <w:rPr>
          <w:rFonts w:ascii="仿宋_GB2312" w:eastAsia="仿宋_GB2312" w:hAnsi="Arial" w:cs="Arial" w:hint="eastAsia"/>
          <w:kern w:val="0"/>
          <w:sz w:val="32"/>
          <w:szCs w:val="32"/>
        </w:rPr>
        <w:t>大赛。现将有关事项通知如下。</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一、活动宗旨</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雅言传承文明，经典浸润人生。中华经典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以诠释</w:t>
      </w:r>
    </w:p>
    <w:p w:rsidR="005E4268" w:rsidRPr="00C24F5D" w:rsidRDefault="005E4268" w:rsidP="005E4268">
      <w:pPr>
        <w:widowControl/>
        <w:spacing w:line="480" w:lineRule="atLeast"/>
        <w:jc w:val="left"/>
        <w:rPr>
          <w:rFonts w:ascii="Arial" w:eastAsia="宋体" w:hAnsi="Arial" w:cs="Arial"/>
          <w:kern w:val="0"/>
          <w:szCs w:val="21"/>
        </w:rPr>
      </w:pPr>
      <w:r w:rsidRPr="00C24F5D">
        <w:rPr>
          <w:rFonts w:ascii="仿宋_GB2312" w:eastAsia="仿宋_GB2312" w:hAnsi="Arial" w:cs="Arial" w:hint="eastAsia"/>
          <w:kern w:val="0"/>
          <w:sz w:val="32"/>
          <w:szCs w:val="32"/>
        </w:rPr>
        <w:br w:type="page"/>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lastRenderedPageBreak/>
        <w:t>中华优秀文化内涵、彰显中华语言文化魅力、弘扬中国精神为目标，通过竞赛方式引导社会大众特别是广大青少年亲近中华经典，提高规范使用国家通用语言文字的能力，培育爱国主义精神，为实现中华民族伟大复兴凝聚精神动力。</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二、大赛主题</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本届大赛以“传承中华经典，庆祝建党百年”为主题。通过诵读、讲解、书写、篆刻等多种方式庆祝中国共产党成立100周年，歌颂建党百年光辉历程，展现举世瞩目伟大成就，倡导热爱国家通用语言文字及中华优秀语言文化的价值观，为开启全面建设社会主义现代化国家新征程积蓄精神力量。</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三、赛事分类</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本届大赛分为四项比赛：“诵读中国”经典诵读大赛、“笔墨中国”汉字书写大赛、“诗教中国”诗词讲解大赛、“印记中国”学生篆刻大赛，各项赛事具体方案见附件。</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四、组织方式</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_GB2312" w:eastAsia="楷体_GB2312" w:hAnsi="Arial" w:cs="Arial" w:hint="eastAsia"/>
          <w:b/>
          <w:bCs/>
          <w:kern w:val="0"/>
          <w:sz w:val="32"/>
          <w:szCs w:val="32"/>
        </w:rPr>
        <w:t>（一）经典诵读大赛、汉字书写大赛：</w:t>
      </w:r>
      <w:r w:rsidRPr="00C24F5D">
        <w:rPr>
          <w:rFonts w:ascii="仿宋_GB2312" w:eastAsia="仿宋_GB2312" w:hAnsi="Arial" w:cs="Arial" w:hint="eastAsia"/>
          <w:kern w:val="0"/>
          <w:sz w:val="32"/>
          <w:szCs w:val="32"/>
        </w:rPr>
        <w:t>组织省级选拔赛，省级选拔赛分线上初赛和现场决赛两个阶段，评出省赛一、二、三等奖若干名、优秀组织奖若干名。通过</w:t>
      </w:r>
      <w:proofErr w:type="gramStart"/>
      <w:r w:rsidRPr="00C24F5D">
        <w:rPr>
          <w:rFonts w:ascii="仿宋_GB2312" w:eastAsia="仿宋_GB2312" w:hAnsi="Arial" w:cs="Arial" w:hint="eastAsia"/>
          <w:kern w:val="0"/>
          <w:sz w:val="32"/>
          <w:szCs w:val="32"/>
        </w:rPr>
        <w:t>现场赛选出</w:t>
      </w:r>
      <w:proofErr w:type="gramEnd"/>
      <w:r w:rsidRPr="00C24F5D">
        <w:rPr>
          <w:rFonts w:ascii="仿宋_GB2312" w:eastAsia="仿宋_GB2312" w:hAnsi="Arial" w:cs="Arial" w:hint="eastAsia"/>
          <w:kern w:val="0"/>
          <w:sz w:val="32"/>
          <w:szCs w:val="32"/>
        </w:rPr>
        <w:t>优秀作品推荐参加国家大赛，获得参加经典诵读</w:t>
      </w:r>
      <w:r w:rsidRPr="00C24F5D">
        <w:rPr>
          <w:rFonts w:ascii="仿宋_GB2312" w:eastAsia="仿宋_GB2312" w:hAnsi="Arial" w:cs="Arial" w:hint="eastAsia"/>
          <w:kern w:val="0"/>
          <w:sz w:val="32"/>
          <w:szCs w:val="32"/>
        </w:rPr>
        <w:lastRenderedPageBreak/>
        <w:t>赛、汉字</w:t>
      </w:r>
      <w:proofErr w:type="gramStart"/>
      <w:r w:rsidRPr="00C24F5D">
        <w:rPr>
          <w:rFonts w:ascii="仿宋_GB2312" w:eastAsia="仿宋_GB2312" w:hAnsi="Arial" w:cs="Arial" w:hint="eastAsia"/>
          <w:kern w:val="0"/>
          <w:sz w:val="32"/>
          <w:szCs w:val="32"/>
        </w:rPr>
        <w:t>书写赛</w:t>
      </w:r>
      <w:proofErr w:type="gramEnd"/>
      <w:r w:rsidRPr="00C24F5D">
        <w:rPr>
          <w:rFonts w:ascii="仿宋_GB2312" w:eastAsia="仿宋_GB2312" w:hAnsi="Arial" w:cs="Arial" w:hint="eastAsia"/>
          <w:kern w:val="0"/>
          <w:sz w:val="32"/>
          <w:szCs w:val="32"/>
        </w:rPr>
        <w:t>国赛资格的名单分别于8月10、20日前在省</w:t>
      </w:r>
      <w:proofErr w:type="gramStart"/>
      <w:r w:rsidRPr="00C24F5D">
        <w:rPr>
          <w:rFonts w:ascii="仿宋_GB2312" w:eastAsia="仿宋_GB2312" w:hAnsi="Arial" w:cs="Arial" w:hint="eastAsia"/>
          <w:kern w:val="0"/>
          <w:sz w:val="32"/>
          <w:szCs w:val="32"/>
        </w:rPr>
        <w:t>教育厅官网和</w:t>
      </w:r>
      <w:proofErr w:type="gramEnd"/>
      <w:r w:rsidRPr="00C24F5D">
        <w:rPr>
          <w:rFonts w:ascii="仿宋_GB2312" w:eastAsia="仿宋_GB2312" w:hAnsi="Arial" w:cs="Arial" w:hint="eastAsia"/>
          <w:kern w:val="0"/>
          <w:sz w:val="32"/>
          <w:szCs w:val="32"/>
        </w:rPr>
        <w:t>报名网站同时发布。若因特殊原因不能组织现场赛，则以线上评选结果为最终结果。</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经典诵读大赛由福建教育电视台、福建省艺术教育协会承办，福建省</w:t>
      </w:r>
      <w:proofErr w:type="gramStart"/>
      <w:r w:rsidRPr="00C24F5D">
        <w:rPr>
          <w:rFonts w:ascii="仿宋_GB2312" w:eastAsia="仿宋_GB2312" w:hAnsi="Arial" w:cs="Arial" w:hint="eastAsia"/>
          <w:kern w:val="0"/>
          <w:sz w:val="32"/>
          <w:szCs w:val="32"/>
        </w:rPr>
        <w:t>华渔教育</w:t>
      </w:r>
      <w:proofErr w:type="gramEnd"/>
      <w:r w:rsidRPr="00C24F5D">
        <w:rPr>
          <w:rFonts w:ascii="仿宋_GB2312" w:eastAsia="仿宋_GB2312" w:hAnsi="Arial" w:cs="Arial" w:hint="eastAsia"/>
          <w:kern w:val="0"/>
          <w:sz w:val="32"/>
          <w:szCs w:val="32"/>
        </w:rPr>
        <w:t>科技有限公司协办；汉字书写大赛由三明市教育局(语委)承办，福建省</w:t>
      </w:r>
      <w:proofErr w:type="gramStart"/>
      <w:r w:rsidRPr="00C24F5D">
        <w:rPr>
          <w:rFonts w:ascii="仿宋_GB2312" w:eastAsia="仿宋_GB2312" w:hAnsi="Arial" w:cs="Arial" w:hint="eastAsia"/>
          <w:kern w:val="0"/>
          <w:sz w:val="32"/>
          <w:szCs w:val="32"/>
        </w:rPr>
        <w:t>华渔教育</w:t>
      </w:r>
      <w:proofErr w:type="gramEnd"/>
      <w:r w:rsidRPr="00C24F5D">
        <w:rPr>
          <w:rFonts w:ascii="仿宋_GB2312" w:eastAsia="仿宋_GB2312" w:hAnsi="Arial" w:cs="Arial" w:hint="eastAsia"/>
          <w:kern w:val="0"/>
          <w:sz w:val="32"/>
          <w:szCs w:val="32"/>
        </w:rPr>
        <w:t>科技有限公司、</w:t>
      </w:r>
      <w:r w:rsidRPr="00C24F5D">
        <w:rPr>
          <w:rFonts w:ascii="仿宋_GB2312" w:eastAsia="仿宋_GB2312" w:hAnsi="Arial" w:cs="Arial" w:hint="eastAsia"/>
          <w:spacing w:val="-4"/>
          <w:kern w:val="0"/>
          <w:sz w:val="32"/>
          <w:szCs w:val="32"/>
        </w:rPr>
        <w:t>福建省教育学会书法教育委员会协办</w:t>
      </w:r>
      <w:r w:rsidRPr="00C24F5D">
        <w:rPr>
          <w:rFonts w:ascii="仿宋_GB2312" w:eastAsia="仿宋_GB2312" w:hAnsi="Arial" w:cs="Arial" w:hint="eastAsia"/>
          <w:kern w:val="0"/>
          <w:sz w:val="32"/>
          <w:szCs w:val="32"/>
        </w:rPr>
        <w:t>。</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入围国赛资格的参赛选手请按照比赛方案(见附件)要求，自行登陆教育部大赛组织网站（中华经典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网站：www.jingdiansxj.cn），查看赛事通知及相关信息，在规定时限前上传作品报名参赛，下载证书。同时也可通过中华经典诵读工程</w:t>
      </w:r>
      <w:proofErr w:type="gramStart"/>
      <w:r w:rsidRPr="00C24F5D">
        <w:rPr>
          <w:rFonts w:ascii="仿宋_GB2312" w:eastAsia="仿宋_GB2312" w:hAnsi="Arial" w:cs="Arial" w:hint="eastAsia"/>
          <w:kern w:val="0"/>
          <w:sz w:val="32"/>
          <w:szCs w:val="32"/>
        </w:rPr>
        <w:t>微信公众号</w:t>
      </w:r>
      <w:proofErr w:type="gramEnd"/>
      <w:r w:rsidRPr="00C24F5D">
        <w:rPr>
          <w:rFonts w:ascii="仿宋_GB2312" w:eastAsia="仿宋_GB2312" w:hAnsi="Arial" w:cs="Arial" w:hint="eastAsia"/>
          <w:kern w:val="0"/>
          <w:sz w:val="32"/>
          <w:szCs w:val="32"/>
        </w:rPr>
        <w:t>（微信号：zhjdsdgc）、中华经典诵读</w:t>
      </w:r>
      <w:proofErr w:type="gramStart"/>
      <w:r w:rsidRPr="00C24F5D">
        <w:rPr>
          <w:rFonts w:ascii="仿宋_GB2312" w:eastAsia="仿宋_GB2312" w:hAnsi="Arial" w:cs="Arial" w:hint="eastAsia"/>
          <w:kern w:val="0"/>
          <w:sz w:val="32"/>
          <w:szCs w:val="32"/>
        </w:rPr>
        <w:t>工程微信小</w:t>
      </w:r>
      <w:proofErr w:type="gramEnd"/>
      <w:r w:rsidRPr="00C24F5D">
        <w:rPr>
          <w:rFonts w:ascii="仿宋_GB2312" w:eastAsia="仿宋_GB2312" w:hAnsi="Arial" w:cs="Arial" w:hint="eastAsia"/>
          <w:kern w:val="0"/>
          <w:sz w:val="32"/>
          <w:szCs w:val="32"/>
        </w:rPr>
        <w:t>程序、中国语言文字学习强国号、中华经典诵读</w:t>
      </w:r>
      <w:proofErr w:type="gramStart"/>
      <w:r w:rsidRPr="00C24F5D">
        <w:rPr>
          <w:rFonts w:ascii="仿宋_GB2312" w:eastAsia="仿宋_GB2312" w:hAnsi="Arial" w:cs="Arial" w:hint="eastAsia"/>
          <w:kern w:val="0"/>
          <w:sz w:val="32"/>
          <w:szCs w:val="32"/>
        </w:rPr>
        <w:t>工程抖音官方</w:t>
      </w:r>
      <w:proofErr w:type="gramEnd"/>
      <w:r w:rsidRPr="00C24F5D">
        <w:rPr>
          <w:rFonts w:ascii="仿宋_GB2312" w:eastAsia="仿宋_GB2312" w:hAnsi="Arial" w:cs="Arial" w:hint="eastAsia"/>
          <w:kern w:val="0"/>
          <w:sz w:val="32"/>
          <w:szCs w:val="32"/>
        </w:rPr>
        <w:t>号（</w:t>
      </w:r>
      <w:proofErr w:type="gramStart"/>
      <w:r w:rsidRPr="00C24F5D">
        <w:rPr>
          <w:rFonts w:ascii="仿宋_GB2312" w:eastAsia="仿宋_GB2312" w:hAnsi="Arial" w:cs="Arial" w:hint="eastAsia"/>
          <w:kern w:val="0"/>
          <w:sz w:val="32"/>
          <w:szCs w:val="32"/>
        </w:rPr>
        <w:t>抖音号</w:t>
      </w:r>
      <w:proofErr w:type="gramEnd"/>
      <w:r w:rsidRPr="00C24F5D">
        <w:rPr>
          <w:rFonts w:ascii="仿宋_GB2312" w:eastAsia="仿宋_GB2312" w:hAnsi="Arial" w:cs="Arial" w:hint="eastAsia"/>
          <w:kern w:val="0"/>
          <w:sz w:val="32"/>
          <w:szCs w:val="32"/>
        </w:rPr>
        <w:t>：zhjdsdgc）、</w:t>
      </w:r>
      <w:proofErr w:type="gramStart"/>
      <w:r w:rsidRPr="00C24F5D">
        <w:rPr>
          <w:rFonts w:ascii="仿宋_GB2312" w:eastAsia="仿宋_GB2312" w:hAnsi="Arial" w:cs="Arial" w:hint="eastAsia"/>
          <w:kern w:val="0"/>
          <w:sz w:val="32"/>
          <w:szCs w:val="32"/>
        </w:rPr>
        <w:t>腾讯相关</w:t>
      </w:r>
      <w:proofErr w:type="gramEnd"/>
      <w:r w:rsidRPr="00C24F5D">
        <w:rPr>
          <w:rFonts w:ascii="仿宋_GB2312" w:eastAsia="仿宋_GB2312" w:hAnsi="Arial" w:cs="Arial" w:hint="eastAsia"/>
          <w:kern w:val="0"/>
          <w:sz w:val="32"/>
          <w:szCs w:val="32"/>
        </w:rPr>
        <w:t>宣传平台，</w:t>
      </w:r>
      <w:proofErr w:type="gramStart"/>
      <w:r w:rsidRPr="00C24F5D">
        <w:rPr>
          <w:rFonts w:ascii="仿宋_GB2312" w:eastAsia="仿宋_GB2312" w:hAnsi="Arial" w:cs="Arial" w:hint="eastAsia"/>
          <w:kern w:val="0"/>
          <w:sz w:val="32"/>
          <w:szCs w:val="32"/>
        </w:rPr>
        <w:t>获取国赛相关</w:t>
      </w:r>
      <w:proofErr w:type="gramEnd"/>
      <w:r w:rsidRPr="00C24F5D">
        <w:rPr>
          <w:rFonts w:ascii="仿宋_GB2312" w:eastAsia="仿宋_GB2312" w:hAnsi="Arial" w:cs="Arial" w:hint="eastAsia"/>
          <w:kern w:val="0"/>
          <w:sz w:val="32"/>
          <w:szCs w:val="32"/>
        </w:rPr>
        <w:t>信息。未获参加国赛资格的选手，不会获得上传作品授权。</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_GB2312" w:eastAsia="楷体_GB2312" w:hAnsi="Arial" w:cs="Arial" w:hint="eastAsia"/>
          <w:b/>
          <w:bCs/>
          <w:kern w:val="0"/>
          <w:sz w:val="32"/>
          <w:szCs w:val="32"/>
        </w:rPr>
        <w:t>（二）诗词讲解大赛、学生篆刻大赛：</w:t>
      </w:r>
      <w:r w:rsidRPr="00C24F5D">
        <w:rPr>
          <w:rFonts w:ascii="仿宋_GB2312" w:eastAsia="仿宋_GB2312" w:hAnsi="Arial" w:cs="Arial" w:hint="eastAsia"/>
          <w:kern w:val="0"/>
          <w:sz w:val="32"/>
          <w:szCs w:val="32"/>
        </w:rPr>
        <w:t>不组织省级选拔赛。由参赛者按照比赛方案(见附件</w:t>
      </w:r>
      <w:r w:rsidRPr="00C24F5D">
        <w:rPr>
          <w:rFonts w:ascii="Calibri" w:eastAsia="仿宋_GB2312" w:hAnsi="Calibri" w:cs="Calibri" w:hint="eastAsia"/>
          <w:kern w:val="0"/>
          <w:sz w:val="32"/>
          <w:szCs w:val="32"/>
        </w:rPr>
        <w:t>)</w:t>
      </w:r>
      <w:r w:rsidRPr="00C24F5D">
        <w:rPr>
          <w:rFonts w:ascii="仿宋_GB2312" w:eastAsia="仿宋_GB2312" w:hAnsi="Arial" w:cs="Arial" w:hint="eastAsia"/>
          <w:kern w:val="0"/>
          <w:sz w:val="32"/>
          <w:szCs w:val="32"/>
        </w:rPr>
        <w:t>要求，直接登录教育部大赛网站，自行报名参加国赛。</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五、时间安排</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见各类比赛方案。</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六、奖项设置</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lastRenderedPageBreak/>
        <w:t>省级组织的经典诵读大赛、汉字书写大赛设置一、二、三等奖若干名，根据各单位赛事组织情况，评出优秀组织奖若干名。对优秀组织单位和每件获奖作品颁发一份纸质证书。</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七、工作要求</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一）各地各校要结合工作实际，通过新媒体等方式广泛发动、大力宣传，扩大赛事影响力。尤其我省未组织选拔赛的“诗教中国”诗词讲解大赛、“印记中国”学生篆刻大赛两基赛事，各地各校要广泛发动，踊跃报名参加国赛。根据疫情防控工作需要，赛事安排若有调整，将另行通知。</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Calibri" w:cs="Calibri"/>
          <w:kern w:val="0"/>
          <w:sz w:val="32"/>
          <w:szCs w:val="32"/>
        </w:rPr>
        <w:t>（</w:t>
      </w:r>
      <w:r w:rsidRPr="00C24F5D">
        <w:rPr>
          <w:rFonts w:ascii="仿宋_GB2312" w:eastAsia="仿宋_GB2312" w:hAnsi="Arial" w:cs="Arial" w:hint="eastAsia"/>
          <w:kern w:val="0"/>
          <w:sz w:val="32"/>
          <w:szCs w:val="32"/>
        </w:rPr>
        <w:t>二</w:t>
      </w:r>
      <w:r w:rsidRPr="00C24F5D">
        <w:rPr>
          <w:rFonts w:ascii="仿宋_GB2312" w:eastAsia="仿宋_GB2312" w:hAnsi="Calibri" w:cs="Calibri"/>
          <w:kern w:val="0"/>
          <w:sz w:val="32"/>
          <w:szCs w:val="32"/>
        </w:rPr>
        <w:t>）大赛坚持公益性原则，各相关单位和组织机构不得</w:t>
      </w:r>
      <w:r w:rsidRPr="00C24F5D">
        <w:rPr>
          <w:rFonts w:ascii="仿宋_GB2312" w:eastAsia="仿宋_GB2312" w:hAnsi="Arial" w:cs="Arial" w:hint="eastAsia"/>
          <w:kern w:val="0"/>
          <w:sz w:val="32"/>
          <w:szCs w:val="32"/>
        </w:rPr>
        <w:t>借赛事</w:t>
      </w:r>
      <w:r w:rsidRPr="00C24F5D">
        <w:rPr>
          <w:rFonts w:ascii="仿宋_GB2312" w:eastAsia="仿宋_GB2312" w:hAnsi="Calibri" w:cs="Calibri"/>
          <w:kern w:val="0"/>
          <w:sz w:val="32"/>
          <w:szCs w:val="32"/>
        </w:rPr>
        <w:t>名义向参赛人员收取</w:t>
      </w:r>
      <w:r w:rsidRPr="00C24F5D">
        <w:rPr>
          <w:rFonts w:ascii="仿宋_GB2312" w:eastAsia="仿宋_GB2312" w:hAnsi="Arial" w:cs="Arial" w:hint="eastAsia"/>
          <w:kern w:val="0"/>
          <w:sz w:val="32"/>
          <w:szCs w:val="32"/>
        </w:rPr>
        <w:t>任何</w:t>
      </w:r>
      <w:r w:rsidRPr="00C24F5D">
        <w:rPr>
          <w:rFonts w:ascii="仿宋_GB2312" w:eastAsia="仿宋_GB2312" w:hAnsi="Calibri" w:cs="Calibri"/>
          <w:kern w:val="0"/>
          <w:sz w:val="32"/>
          <w:szCs w:val="32"/>
        </w:rPr>
        <w:t>费用。</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Calibri" w:cs="Calibri"/>
          <w:kern w:val="0"/>
          <w:sz w:val="32"/>
          <w:szCs w:val="32"/>
        </w:rPr>
        <w:t>（</w:t>
      </w:r>
      <w:r w:rsidRPr="00C24F5D">
        <w:rPr>
          <w:rFonts w:ascii="仿宋_GB2312" w:eastAsia="仿宋_GB2312" w:hAnsi="Arial" w:cs="Arial" w:hint="eastAsia"/>
          <w:kern w:val="0"/>
          <w:sz w:val="32"/>
          <w:szCs w:val="32"/>
        </w:rPr>
        <w:t>三</w:t>
      </w:r>
      <w:r w:rsidRPr="00C24F5D">
        <w:rPr>
          <w:rFonts w:ascii="仿宋_GB2312" w:eastAsia="仿宋_GB2312" w:hAnsi="Calibri" w:cs="Calibri"/>
          <w:kern w:val="0"/>
          <w:sz w:val="32"/>
          <w:szCs w:val="32"/>
        </w:rPr>
        <w:t>）大赛</w:t>
      </w:r>
      <w:r w:rsidRPr="00C24F5D">
        <w:rPr>
          <w:rFonts w:ascii="仿宋_GB2312" w:eastAsia="仿宋_GB2312" w:hAnsi="Arial" w:cs="Arial" w:hint="eastAsia"/>
          <w:kern w:val="0"/>
          <w:sz w:val="32"/>
          <w:szCs w:val="32"/>
        </w:rPr>
        <w:t>组织方拥有对大赛有关事项的最终解释权，并</w:t>
      </w:r>
      <w:r w:rsidRPr="00C24F5D">
        <w:rPr>
          <w:rFonts w:ascii="仿宋_GB2312" w:eastAsia="仿宋_GB2312" w:hAnsi="Calibri" w:cs="Calibri"/>
          <w:kern w:val="0"/>
          <w:sz w:val="32"/>
          <w:szCs w:val="32"/>
        </w:rPr>
        <w:t>享有对参赛作品展示、出版、汇编、发行及网络传播等权利，参赛者享有署名权。</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（四）赛事联系方式</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福建省语委办：彭杰0591-87091241、陈琳娜0591-87091205。</w:t>
      </w:r>
    </w:p>
    <w:p w:rsidR="005E4268" w:rsidRPr="00C24F5D" w:rsidRDefault="005E4268" w:rsidP="005E4268">
      <w:pPr>
        <w:widowControl/>
        <w:spacing w:line="480" w:lineRule="atLeast"/>
        <w:ind w:firstLine="645"/>
        <w:jc w:val="left"/>
        <w:rPr>
          <w:rFonts w:ascii="Arial" w:eastAsia="宋体" w:hAnsi="Arial" w:cs="Arial"/>
          <w:kern w:val="0"/>
          <w:szCs w:val="21"/>
        </w:rPr>
      </w:pPr>
      <w:r w:rsidRPr="00C24F5D">
        <w:rPr>
          <w:rFonts w:ascii="Calibri" w:eastAsia="宋体" w:hAnsi="Calibri" w:cs="Calibri"/>
          <w:spacing w:val="-4"/>
          <w:kern w:val="0"/>
          <w:sz w:val="32"/>
          <w:szCs w:val="32"/>
        </w:rPr>
        <w:t> </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附件：1.第三届中华经典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“诵读中国”经典诵读</w:t>
      </w:r>
      <w:r w:rsidRPr="00C24F5D">
        <w:rPr>
          <w:rFonts w:ascii="仿宋_GB2312" w:eastAsia="仿宋_GB2312" w:hAnsi="Arial" w:cs="Arial" w:hint="eastAsia"/>
          <w:kern w:val="0"/>
          <w:sz w:val="32"/>
          <w:szCs w:val="32"/>
        </w:rPr>
        <w:t>     </w:t>
      </w:r>
    </w:p>
    <w:p w:rsidR="005E4268" w:rsidRPr="00C24F5D" w:rsidRDefault="005E4268" w:rsidP="005E4268">
      <w:pPr>
        <w:widowControl/>
        <w:spacing w:line="480" w:lineRule="atLeast"/>
        <w:ind w:firstLine="1600"/>
        <w:jc w:val="left"/>
        <w:rPr>
          <w:rFonts w:ascii="Arial" w:eastAsia="宋体" w:hAnsi="Arial" w:cs="Arial"/>
          <w:kern w:val="0"/>
          <w:szCs w:val="21"/>
        </w:rPr>
      </w:pPr>
      <w:r w:rsidRPr="00C24F5D">
        <w:rPr>
          <w:rFonts w:ascii="仿宋_GB2312" w:eastAsia="仿宋_GB2312" w:hAnsi="Arial" w:cs="Arial" w:hint="eastAsia"/>
          <w:kern w:val="0"/>
          <w:sz w:val="32"/>
          <w:szCs w:val="32"/>
        </w:rPr>
        <w:lastRenderedPageBreak/>
        <w:t>大赛方案</w:t>
      </w:r>
    </w:p>
    <w:p w:rsidR="005E4268" w:rsidRPr="00C24F5D" w:rsidRDefault="005E4268" w:rsidP="005E4268">
      <w:pPr>
        <w:widowControl/>
        <w:spacing w:line="480" w:lineRule="atLeast"/>
        <w:jc w:val="left"/>
        <w:rPr>
          <w:rFonts w:ascii="Arial" w:eastAsia="宋体" w:hAnsi="Arial" w:cs="Arial"/>
          <w:kern w:val="0"/>
          <w:szCs w:val="21"/>
        </w:rPr>
      </w:pPr>
      <w:r w:rsidRPr="00C24F5D">
        <w:rPr>
          <w:rFonts w:ascii="仿宋_GB2312" w:eastAsia="仿宋_GB2312" w:hAnsi="Arial" w:cs="Arial" w:hint="eastAsia"/>
          <w:kern w:val="0"/>
          <w:sz w:val="32"/>
          <w:szCs w:val="32"/>
        </w:rPr>
        <w:t>2.第三届中华经典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“诗教中国”诗词讲解</w:t>
      </w:r>
      <w:r w:rsidRPr="00C24F5D">
        <w:rPr>
          <w:rFonts w:ascii="仿宋_GB2312" w:eastAsia="仿宋_GB2312" w:hAnsi="Arial" w:cs="Arial" w:hint="eastAsia"/>
          <w:kern w:val="0"/>
          <w:sz w:val="32"/>
          <w:szCs w:val="32"/>
        </w:rPr>
        <w:t>   </w:t>
      </w:r>
      <w:r w:rsidRPr="00C24F5D">
        <w:rPr>
          <w:rFonts w:ascii="仿宋_GB2312" w:eastAsia="仿宋_GB2312" w:hAnsi="Arial" w:cs="Arial" w:hint="eastAsia"/>
          <w:kern w:val="0"/>
          <w:sz w:val="32"/>
          <w:szCs w:val="32"/>
        </w:rPr>
        <w:t>大赛方案</w:t>
      </w:r>
    </w:p>
    <w:p w:rsidR="005E4268" w:rsidRPr="00C24F5D" w:rsidRDefault="005E4268" w:rsidP="005E4268">
      <w:pPr>
        <w:widowControl/>
        <w:spacing w:line="480" w:lineRule="atLeast"/>
        <w:jc w:val="left"/>
        <w:rPr>
          <w:rFonts w:ascii="Arial" w:eastAsia="宋体" w:hAnsi="Arial" w:cs="Arial"/>
          <w:kern w:val="0"/>
          <w:szCs w:val="21"/>
        </w:rPr>
      </w:pPr>
      <w:r w:rsidRPr="00C24F5D">
        <w:rPr>
          <w:rFonts w:ascii="仿宋_GB2312" w:eastAsia="仿宋_GB2312" w:hAnsi="Arial" w:cs="Arial" w:hint="eastAsia"/>
          <w:kern w:val="0"/>
          <w:sz w:val="32"/>
          <w:szCs w:val="32"/>
        </w:rPr>
        <w:t>3.第三届中华经典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“笔墨中国”汉字书写大赛方案</w:t>
      </w:r>
    </w:p>
    <w:p w:rsidR="005E4268" w:rsidRPr="00C24F5D" w:rsidRDefault="005E4268" w:rsidP="005E4268">
      <w:pPr>
        <w:widowControl/>
        <w:spacing w:line="480" w:lineRule="atLeast"/>
        <w:jc w:val="left"/>
        <w:rPr>
          <w:rFonts w:ascii="Arial" w:eastAsia="宋体" w:hAnsi="Arial" w:cs="Arial"/>
          <w:kern w:val="0"/>
          <w:szCs w:val="21"/>
        </w:rPr>
      </w:pPr>
      <w:r w:rsidRPr="00C24F5D">
        <w:rPr>
          <w:rFonts w:ascii="仿宋_GB2312" w:eastAsia="仿宋_GB2312" w:hAnsi="Arial" w:cs="Arial" w:hint="eastAsia"/>
          <w:kern w:val="0"/>
          <w:sz w:val="32"/>
          <w:szCs w:val="32"/>
        </w:rPr>
        <w:t>4.第三届中华经典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“印记中国”学生篆刻大赛方案</w:t>
      </w:r>
    </w:p>
    <w:p w:rsidR="005E4268" w:rsidRPr="00C24F5D" w:rsidRDefault="005E4268" w:rsidP="005E4268">
      <w:pPr>
        <w:widowControl/>
        <w:spacing w:line="480" w:lineRule="atLeast"/>
        <w:jc w:val="left"/>
        <w:rPr>
          <w:rFonts w:ascii="Arial" w:eastAsia="宋体" w:hAnsi="Arial" w:cs="Arial"/>
          <w:kern w:val="0"/>
          <w:szCs w:val="21"/>
        </w:rPr>
      </w:pPr>
      <w:r w:rsidRPr="00C24F5D">
        <w:rPr>
          <w:rFonts w:ascii="仿宋_GB2312" w:eastAsia="仿宋_GB2312" w:hAnsi="Arial" w:cs="Arial" w:hint="eastAsia"/>
          <w:kern w:val="0"/>
          <w:sz w:val="32"/>
          <w:szCs w:val="32"/>
        </w:rPr>
        <w:t>5.第三届中华经典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作品汇总表</w:t>
      </w:r>
    </w:p>
    <w:p w:rsidR="005E4268" w:rsidRPr="00C24F5D" w:rsidRDefault="005E4268" w:rsidP="005E4268">
      <w:pPr>
        <w:widowControl/>
        <w:spacing w:line="480" w:lineRule="atLeast"/>
        <w:jc w:val="left"/>
        <w:rPr>
          <w:rFonts w:ascii="Arial" w:eastAsia="宋体" w:hAnsi="Arial" w:cs="Arial"/>
          <w:kern w:val="0"/>
          <w:szCs w:val="21"/>
        </w:rPr>
      </w:pPr>
      <w:r w:rsidRPr="00C24F5D">
        <w:rPr>
          <w:rFonts w:ascii="仿宋_GB2312" w:eastAsia="仿宋_GB2312" w:hAnsi="Arial" w:cs="Arial" w:hint="eastAsia"/>
          <w:kern w:val="0"/>
          <w:sz w:val="32"/>
          <w:szCs w:val="32"/>
        </w:rPr>
        <w:t> </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      </w:t>
      </w:r>
    </w:p>
    <w:p w:rsidR="005E4268" w:rsidRPr="00C24F5D" w:rsidRDefault="005E4268" w:rsidP="005E4268">
      <w:pPr>
        <w:widowControl/>
        <w:spacing w:line="480" w:lineRule="atLeast"/>
        <w:ind w:firstLine="5257"/>
        <w:jc w:val="left"/>
        <w:rPr>
          <w:rFonts w:ascii="Arial" w:eastAsia="宋体" w:hAnsi="Arial" w:cs="Arial"/>
          <w:kern w:val="0"/>
          <w:szCs w:val="21"/>
        </w:rPr>
      </w:pPr>
      <w:r w:rsidRPr="00C24F5D">
        <w:rPr>
          <w:rFonts w:ascii="仿宋_GB2312" w:eastAsia="仿宋_GB2312" w:hAnsi="Arial" w:cs="Arial" w:hint="eastAsia"/>
          <w:kern w:val="0"/>
          <w:sz w:val="32"/>
          <w:szCs w:val="32"/>
        </w:rPr>
        <w:t>福建省教育厅办公室</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                               </w:t>
      </w:r>
      <w:r w:rsidRPr="00C24F5D">
        <w:rPr>
          <w:rFonts w:ascii="仿宋_GB2312" w:eastAsia="仿宋_GB2312" w:hAnsi="Arial" w:cs="Arial" w:hint="eastAsia"/>
          <w:kern w:val="0"/>
          <w:sz w:val="32"/>
          <w:szCs w:val="32"/>
        </w:rPr>
        <w:t>2021年4月7日</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（主动公开）</w:t>
      </w:r>
    </w:p>
    <w:p w:rsidR="005E4268" w:rsidRPr="00C24F5D" w:rsidRDefault="005E4268" w:rsidP="005E4268">
      <w:pPr>
        <w:widowControl/>
        <w:spacing w:line="480" w:lineRule="atLeast"/>
        <w:jc w:val="left"/>
        <w:rPr>
          <w:rFonts w:ascii="Arial" w:eastAsia="宋体" w:hAnsi="Arial" w:cs="Arial"/>
          <w:kern w:val="0"/>
          <w:szCs w:val="21"/>
        </w:rPr>
      </w:pPr>
      <w:r w:rsidRPr="00C24F5D">
        <w:rPr>
          <w:rFonts w:ascii="仿宋_GB2312" w:eastAsia="仿宋_GB2312" w:hAnsi="Arial" w:cs="Arial" w:hint="eastAsia"/>
          <w:kern w:val="0"/>
          <w:sz w:val="32"/>
          <w:szCs w:val="32"/>
        </w:rPr>
        <w:br w:type="page"/>
      </w:r>
      <w:r w:rsidRPr="00C24F5D">
        <w:rPr>
          <w:rFonts w:ascii="黑体" w:eastAsia="黑体" w:hAnsi="黑体" w:cs="Arial" w:hint="eastAsia"/>
          <w:kern w:val="0"/>
          <w:sz w:val="32"/>
          <w:szCs w:val="32"/>
        </w:rPr>
        <w:lastRenderedPageBreak/>
        <w:t>附件1</w:t>
      </w:r>
    </w:p>
    <w:p w:rsidR="005E4268" w:rsidRPr="00C24F5D" w:rsidRDefault="005E4268" w:rsidP="005E4268">
      <w:pPr>
        <w:widowControl/>
        <w:spacing w:line="480" w:lineRule="atLeast"/>
        <w:jc w:val="center"/>
        <w:rPr>
          <w:rFonts w:ascii="Arial" w:eastAsia="宋体" w:hAnsi="Arial" w:cs="Arial"/>
          <w:kern w:val="0"/>
          <w:szCs w:val="21"/>
        </w:rPr>
      </w:pPr>
      <w:r w:rsidRPr="00C24F5D">
        <w:rPr>
          <w:rFonts w:ascii="方正小标宋简体" w:eastAsia="方正小标宋简体" w:hAnsi="Arial" w:cs="Arial" w:hint="eastAsia"/>
          <w:kern w:val="0"/>
          <w:sz w:val="44"/>
          <w:szCs w:val="44"/>
        </w:rPr>
        <w:t>第三届中华经典</w:t>
      </w:r>
      <w:proofErr w:type="gramStart"/>
      <w:r w:rsidRPr="00C24F5D">
        <w:rPr>
          <w:rFonts w:ascii="方正小标宋简体" w:eastAsia="方正小标宋简体" w:hAnsi="Arial" w:cs="Arial" w:hint="eastAsia"/>
          <w:kern w:val="0"/>
          <w:sz w:val="44"/>
          <w:szCs w:val="44"/>
        </w:rPr>
        <w:t>诵写讲</w:t>
      </w:r>
      <w:proofErr w:type="gramEnd"/>
      <w:r w:rsidRPr="00C24F5D">
        <w:rPr>
          <w:rFonts w:ascii="方正小标宋简体" w:eastAsia="方正小标宋简体" w:hAnsi="Arial" w:cs="Arial" w:hint="eastAsia"/>
          <w:kern w:val="0"/>
          <w:sz w:val="44"/>
          <w:szCs w:val="44"/>
        </w:rPr>
        <w:t>大赛</w:t>
      </w:r>
    </w:p>
    <w:p w:rsidR="005E4268" w:rsidRPr="00C24F5D" w:rsidRDefault="005E4268" w:rsidP="005E4268">
      <w:pPr>
        <w:widowControl/>
        <w:spacing w:line="480" w:lineRule="atLeast"/>
        <w:jc w:val="center"/>
        <w:rPr>
          <w:rFonts w:ascii="Arial" w:eastAsia="宋体" w:hAnsi="Arial" w:cs="Arial"/>
          <w:kern w:val="0"/>
          <w:szCs w:val="21"/>
        </w:rPr>
      </w:pPr>
      <w:r w:rsidRPr="00C24F5D">
        <w:rPr>
          <w:rFonts w:ascii="方正小标宋简体" w:eastAsia="方正小标宋简体" w:hAnsi="Arial" w:cs="Arial" w:hint="eastAsia"/>
          <w:kern w:val="0"/>
          <w:sz w:val="44"/>
          <w:szCs w:val="44"/>
        </w:rPr>
        <w:t>“诵读中国”经典诵读大赛方案</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Calibri" w:eastAsia="宋体" w:hAnsi="Calibri" w:cs="Calibri"/>
          <w:kern w:val="0"/>
          <w:sz w:val="32"/>
          <w:szCs w:val="32"/>
        </w:rPr>
        <w:t> </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诵读古今经典，彰显百年风华。2021年是中国共产党成立100周年，也是“十四五”开局之年。为弘扬中华优秀语言文化，歌颂建党百年光辉历程，展现举世瞩目伟大成就，增强爱党爱国情怀，组织“诵读中国”经典诵读大赛，并确定方案如下。</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一、举办单位</w:t>
      </w:r>
    </w:p>
    <w:p w:rsidR="005E4268" w:rsidRPr="00C24F5D" w:rsidRDefault="005E4268" w:rsidP="005E4268">
      <w:pPr>
        <w:widowControl/>
        <w:spacing w:line="480" w:lineRule="atLeast"/>
        <w:ind w:firstLine="624"/>
        <w:jc w:val="left"/>
        <w:rPr>
          <w:rFonts w:ascii="Arial" w:eastAsia="宋体" w:hAnsi="Arial" w:cs="Arial"/>
          <w:kern w:val="0"/>
          <w:szCs w:val="21"/>
        </w:rPr>
      </w:pPr>
      <w:r w:rsidRPr="00C24F5D">
        <w:rPr>
          <w:rFonts w:ascii="仿宋_GB2312" w:eastAsia="仿宋_GB2312" w:hAnsi="Arial" w:cs="Arial" w:hint="eastAsia"/>
          <w:spacing w:val="-4"/>
          <w:kern w:val="0"/>
          <w:sz w:val="32"/>
          <w:szCs w:val="32"/>
        </w:rPr>
        <w:t>1. 主办单位：福建省教育厅、省语言文字工作委员会</w:t>
      </w:r>
    </w:p>
    <w:p w:rsidR="005E4268" w:rsidRPr="00C24F5D" w:rsidRDefault="005E4268" w:rsidP="005E4268">
      <w:pPr>
        <w:widowControl/>
        <w:spacing w:line="480" w:lineRule="atLeast"/>
        <w:ind w:firstLine="624"/>
        <w:jc w:val="left"/>
        <w:rPr>
          <w:rFonts w:ascii="Arial" w:eastAsia="宋体" w:hAnsi="Arial" w:cs="Arial"/>
          <w:kern w:val="0"/>
          <w:szCs w:val="21"/>
        </w:rPr>
      </w:pPr>
      <w:r w:rsidRPr="00C24F5D">
        <w:rPr>
          <w:rFonts w:ascii="仿宋_GB2312" w:eastAsia="仿宋_GB2312" w:hAnsi="Arial" w:cs="Arial" w:hint="eastAsia"/>
          <w:spacing w:val="-4"/>
          <w:kern w:val="0"/>
          <w:sz w:val="32"/>
          <w:szCs w:val="32"/>
        </w:rPr>
        <w:t>2. 承办单位：福建教育电视台、福建省艺术教育协会</w:t>
      </w:r>
    </w:p>
    <w:p w:rsidR="005E4268" w:rsidRPr="00C24F5D" w:rsidRDefault="005E4268" w:rsidP="005E4268">
      <w:pPr>
        <w:widowControl/>
        <w:spacing w:line="480" w:lineRule="atLeast"/>
        <w:ind w:firstLine="624"/>
        <w:jc w:val="left"/>
        <w:rPr>
          <w:rFonts w:ascii="Arial" w:eastAsia="宋体" w:hAnsi="Arial" w:cs="Arial"/>
          <w:kern w:val="0"/>
          <w:szCs w:val="21"/>
        </w:rPr>
      </w:pPr>
      <w:r w:rsidRPr="00C24F5D">
        <w:rPr>
          <w:rFonts w:ascii="仿宋_GB2312" w:eastAsia="仿宋_GB2312" w:hAnsi="Arial" w:cs="Arial" w:hint="eastAsia"/>
          <w:spacing w:val="-4"/>
          <w:kern w:val="0"/>
          <w:sz w:val="32"/>
          <w:szCs w:val="32"/>
        </w:rPr>
        <w:t>3. 协办单位：福建省</w:t>
      </w:r>
      <w:proofErr w:type="gramStart"/>
      <w:r w:rsidRPr="00C24F5D">
        <w:rPr>
          <w:rFonts w:ascii="仿宋_GB2312" w:eastAsia="仿宋_GB2312" w:hAnsi="Arial" w:cs="Arial" w:hint="eastAsia"/>
          <w:spacing w:val="-4"/>
          <w:kern w:val="0"/>
          <w:sz w:val="32"/>
          <w:szCs w:val="32"/>
        </w:rPr>
        <w:t>华渔教育</w:t>
      </w:r>
      <w:proofErr w:type="gramEnd"/>
      <w:r w:rsidRPr="00C24F5D">
        <w:rPr>
          <w:rFonts w:ascii="仿宋_GB2312" w:eastAsia="仿宋_GB2312" w:hAnsi="Arial" w:cs="Arial" w:hint="eastAsia"/>
          <w:spacing w:val="-4"/>
          <w:kern w:val="0"/>
          <w:sz w:val="32"/>
          <w:szCs w:val="32"/>
        </w:rPr>
        <w:t>科技有限公司</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二、参赛对象与组别</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参赛对象为全省大中小学校教师、学生及社会人员。</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分为小学生组、中学生组（含初中、高中、中职学生）、大学生组（含研究生）、留学生组、教师组及社会人员组，共6个组别。</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每组可个人参赛，也可2人（含）以上组成团队参赛，团队人数不设上限，参赛过程中人员不得更换。小学生组仅限小学生参赛，中学生组仅限中学生参赛，其余组</w:t>
      </w:r>
      <w:r w:rsidRPr="00C24F5D">
        <w:rPr>
          <w:rFonts w:ascii="仿宋_GB2312" w:eastAsia="仿宋_GB2312" w:hAnsi="Arial" w:cs="Arial" w:hint="eastAsia"/>
          <w:kern w:val="0"/>
          <w:sz w:val="32"/>
          <w:szCs w:val="32"/>
        </w:rPr>
        <w:lastRenderedPageBreak/>
        <w:t>别团队参赛的应按第一参赛者身份组别报名。指导教师不超过2人。</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三、参赛要求</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（一）内容要求</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诵读内容应为我国古代、近现代和当代有社会影响力的，体现中华优秀传统文化、革命文化和社会主义先进文化的经典诗文。当代作品应已正式出版或由主流媒体公开发表。鼓励诵读歌颂建党百年光辉历程、展现举世瞩目伟大成就的经典作品。</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（二）形式要求</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鼓励以团队形式集体诵读。作品可借助音乐、服装、吟诵等辅助手段融合展现诵读内容。视频作品必须同期录音，不得后期配音。每名选手只能参赛一个作品。</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（三）提交要求</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作品要求为</w:t>
      </w:r>
      <w:r w:rsidRPr="00C24F5D">
        <w:rPr>
          <w:rFonts w:ascii="Calibri" w:eastAsia="宋体" w:hAnsi="Calibri" w:cs="Calibri"/>
          <w:kern w:val="0"/>
          <w:sz w:val="32"/>
          <w:szCs w:val="32"/>
        </w:rPr>
        <w:t>2021</w:t>
      </w:r>
      <w:r w:rsidRPr="00C24F5D">
        <w:rPr>
          <w:rFonts w:ascii="仿宋_GB2312" w:eastAsia="仿宋_GB2312" w:hAnsi="Arial" w:cs="Arial" w:hint="eastAsia"/>
          <w:kern w:val="0"/>
          <w:sz w:val="32"/>
          <w:szCs w:val="32"/>
        </w:rPr>
        <w:t>年新录制创作的视频，高清1920*1080横屏拍摄，</w:t>
      </w:r>
      <w:r w:rsidRPr="00C24F5D">
        <w:rPr>
          <w:rFonts w:ascii="Calibri" w:eastAsia="仿宋_GB2312" w:hAnsi="Calibri" w:cs="Calibri" w:hint="eastAsia"/>
          <w:kern w:val="0"/>
          <w:sz w:val="32"/>
          <w:szCs w:val="32"/>
        </w:rPr>
        <w:t>MP4</w:t>
      </w:r>
      <w:r w:rsidRPr="00C24F5D">
        <w:rPr>
          <w:rFonts w:ascii="仿宋_GB2312" w:eastAsia="仿宋_GB2312" w:hAnsi="Arial" w:cs="Arial" w:hint="eastAsia"/>
          <w:kern w:val="0"/>
          <w:sz w:val="32"/>
          <w:szCs w:val="32"/>
        </w:rPr>
        <w:t>视频格式，图像、声音清晰，不抖动、无噪音，长度</w:t>
      </w:r>
      <w:r w:rsidRPr="00C24F5D">
        <w:rPr>
          <w:rFonts w:ascii="Calibri" w:eastAsia="仿宋_GB2312" w:hAnsi="Calibri" w:cs="Calibri" w:hint="eastAsia"/>
          <w:kern w:val="0"/>
          <w:sz w:val="32"/>
          <w:szCs w:val="32"/>
        </w:rPr>
        <w:t>3</w:t>
      </w:r>
      <w:r w:rsidRPr="00C24F5D">
        <w:rPr>
          <w:rFonts w:ascii="仿宋_GB2312" w:eastAsia="仿宋_GB2312" w:hAnsi="Arial" w:cs="Arial" w:hint="eastAsia"/>
          <w:kern w:val="0"/>
          <w:sz w:val="32"/>
          <w:szCs w:val="32"/>
        </w:rPr>
        <w:t>—</w:t>
      </w:r>
      <w:r w:rsidRPr="00C24F5D">
        <w:rPr>
          <w:rFonts w:ascii="Calibri" w:eastAsia="仿宋_GB2312" w:hAnsi="Calibri" w:cs="Calibri" w:hint="eastAsia"/>
          <w:kern w:val="0"/>
          <w:sz w:val="32"/>
          <w:szCs w:val="32"/>
        </w:rPr>
        <w:t>6</w:t>
      </w:r>
      <w:r w:rsidRPr="00C24F5D">
        <w:rPr>
          <w:rFonts w:ascii="仿宋_GB2312" w:eastAsia="仿宋_GB2312" w:hAnsi="Arial" w:cs="Arial" w:hint="eastAsia"/>
          <w:kern w:val="0"/>
          <w:sz w:val="32"/>
          <w:szCs w:val="32"/>
        </w:rPr>
        <w:t>分钟，大小不超过</w:t>
      </w:r>
      <w:r w:rsidRPr="00C24F5D">
        <w:rPr>
          <w:rFonts w:ascii="Calibri" w:eastAsia="宋体" w:hAnsi="Calibri" w:cs="Calibri"/>
          <w:kern w:val="0"/>
          <w:sz w:val="32"/>
          <w:szCs w:val="32"/>
        </w:rPr>
        <w:t>700MB</w:t>
      </w:r>
      <w:r w:rsidRPr="00C24F5D">
        <w:rPr>
          <w:rFonts w:ascii="仿宋_GB2312" w:eastAsia="仿宋_GB2312" w:hAnsi="Arial" w:cs="Arial" w:hint="eastAsia"/>
          <w:kern w:val="0"/>
          <w:sz w:val="32"/>
          <w:szCs w:val="32"/>
        </w:rPr>
        <w:t>。作品提交后，相关信息不得更改。</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视频开头要求以文字方式展示作品名称及作品作者、参赛者姓名、指导教师、组别等内容，此内容应与赛事平台填报信息一致，如不一致，以视频开头展示信息为准。</w:t>
      </w:r>
      <w:r w:rsidRPr="00C24F5D">
        <w:rPr>
          <w:rFonts w:ascii="仿宋_GB2312" w:eastAsia="仿宋_GB2312" w:hAnsi="Arial" w:cs="Arial" w:hint="eastAsia"/>
          <w:kern w:val="0"/>
          <w:sz w:val="32"/>
          <w:szCs w:val="32"/>
        </w:rPr>
        <w:lastRenderedPageBreak/>
        <w:t>视频文字建议使用方正字库字体，视频中不得使用未经肖像权人同意的肖像，</w:t>
      </w:r>
      <w:r w:rsidRPr="00C24F5D">
        <w:rPr>
          <w:rFonts w:ascii="仿宋_GB2312" w:eastAsia="仿宋_GB2312" w:hAnsi="Calibri" w:cs="Calibri"/>
          <w:kern w:val="0"/>
          <w:sz w:val="32"/>
          <w:szCs w:val="32"/>
        </w:rPr>
        <w:t>不得使用</w:t>
      </w:r>
      <w:r w:rsidRPr="00C24F5D">
        <w:rPr>
          <w:rFonts w:ascii="仿宋_GB2312" w:eastAsia="仿宋_GB2312" w:hAnsi="Arial" w:cs="Arial" w:hint="eastAsia"/>
          <w:kern w:val="0"/>
          <w:sz w:val="32"/>
          <w:szCs w:val="32"/>
        </w:rPr>
        <w:t>未经授权的图片和视频。</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四、赛程安排</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（一）省级选拔赛：8月10日前</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分线上评选、现场评选两个阶段。</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1.线上评选</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作品报送：不接收个人报送作品，由各地和各高校语委、省属中职学校和中小学校、省语委成员单位负责统一报送作品。各单位限报作品数量限额：各设区市报送小学生组、中学生组、教师组、社会人员组每组不超过25件作品，平潭综合实验区每组不超过3件作品；各高等院校报送大学生组、留学生组、教师</w:t>
      </w:r>
      <w:proofErr w:type="gramStart"/>
      <w:r w:rsidRPr="00C24F5D">
        <w:rPr>
          <w:rFonts w:ascii="仿宋_GB2312" w:eastAsia="仿宋_GB2312" w:hAnsi="Arial" w:cs="Arial" w:hint="eastAsia"/>
          <w:kern w:val="0"/>
          <w:sz w:val="32"/>
          <w:szCs w:val="32"/>
        </w:rPr>
        <w:t>组作品</w:t>
      </w:r>
      <w:proofErr w:type="gramEnd"/>
      <w:r w:rsidRPr="00C24F5D">
        <w:rPr>
          <w:rFonts w:ascii="仿宋_GB2312" w:eastAsia="仿宋_GB2312" w:hAnsi="Arial" w:cs="Arial" w:hint="eastAsia"/>
          <w:kern w:val="0"/>
          <w:sz w:val="32"/>
          <w:szCs w:val="32"/>
        </w:rPr>
        <w:t>分别不超过3件、2件、2件；省语委成员单位报送社会人员</w:t>
      </w:r>
      <w:proofErr w:type="gramStart"/>
      <w:r w:rsidRPr="00C24F5D">
        <w:rPr>
          <w:rFonts w:ascii="仿宋_GB2312" w:eastAsia="仿宋_GB2312" w:hAnsi="Arial" w:cs="Arial" w:hint="eastAsia"/>
          <w:kern w:val="0"/>
          <w:sz w:val="32"/>
          <w:szCs w:val="32"/>
        </w:rPr>
        <w:t>组作品</w:t>
      </w:r>
      <w:proofErr w:type="gramEnd"/>
      <w:r w:rsidRPr="00C24F5D">
        <w:rPr>
          <w:rFonts w:ascii="仿宋_GB2312" w:eastAsia="仿宋_GB2312" w:hAnsi="Arial" w:cs="Arial" w:hint="eastAsia"/>
          <w:kern w:val="0"/>
          <w:sz w:val="32"/>
          <w:szCs w:val="32"/>
        </w:rPr>
        <w:t>不超过5件；省属中等职业学校、中小学每校可报送教师组、中学生组(或小学生组)作品各1件。作品将通过线上直接发送，网站为每个单位设置单独账号。请各单位登录“福建省第三届中华经典诵写讲大赛”网站（网址：fj.101.com/zhjdsxj）申请账号、报送作品，联系人：福建省</w:t>
      </w:r>
      <w:proofErr w:type="gramStart"/>
      <w:r w:rsidRPr="00C24F5D">
        <w:rPr>
          <w:rFonts w:ascii="仿宋_GB2312" w:eastAsia="仿宋_GB2312" w:hAnsi="Arial" w:cs="Arial" w:hint="eastAsia"/>
          <w:kern w:val="0"/>
          <w:sz w:val="32"/>
          <w:szCs w:val="32"/>
        </w:rPr>
        <w:t>华渔教育</w:t>
      </w:r>
      <w:proofErr w:type="gramEnd"/>
      <w:r w:rsidRPr="00C24F5D">
        <w:rPr>
          <w:rFonts w:ascii="仿宋_GB2312" w:eastAsia="仿宋_GB2312" w:hAnsi="Arial" w:cs="Arial" w:hint="eastAsia"/>
          <w:kern w:val="0"/>
          <w:sz w:val="32"/>
          <w:szCs w:val="32"/>
        </w:rPr>
        <w:t>科技有限公司任老师，联系电话：0591-87085776转1号键（每日9时至18时），136 0089 0418，QQ群号：709129851。</w:t>
      </w:r>
    </w:p>
    <w:p w:rsidR="005E4268" w:rsidRPr="00C24F5D" w:rsidRDefault="005E4268" w:rsidP="005E4268">
      <w:pPr>
        <w:widowControl/>
        <w:spacing w:line="480" w:lineRule="atLeast"/>
        <w:ind w:firstLine="627"/>
        <w:jc w:val="left"/>
        <w:rPr>
          <w:rFonts w:ascii="Arial" w:eastAsia="宋体" w:hAnsi="Arial" w:cs="Arial"/>
          <w:kern w:val="0"/>
          <w:szCs w:val="21"/>
        </w:rPr>
      </w:pPr>
      <w:r w:rsidRPr="00C24F5D">
        <w:rPr>
          <w:rFonts w:ascii="仿宋_GB2312" w:eastAsia="仿宋_GB2312" w:hAnsi="Arial" w:cs="Arial" w:hint="eastAsia"/>
          <w:b/>
          <w:bCs/>
          <w:spacing w:val="-4"/>
          <w:kern w:val="0"/>
          <w:sz w:val="32"/>
          <w:szCs w:val="32"/>
        </w:rPr>
        <w:lastRenderedPageBreak/>
        <w:t>作品报送有效时间为：5</w:t>
      </w:r>
      <w:r w:rsidRPr="00C24F5D">
        <w:rPr>
          <w:rFonts w:ascii="仿宋_GB2312" w:eastAsia="仿宋_GB2312" w:hAnsi="Arial" w:cs="Arial" w:hint="eastAsia"/>
          <w:b/>
          <w:bCs/>
          <w:kern w:val="0"/>
          <w:sz w:val="32"/>
          <w:szCs w:val="32"/>
        </w:rPr>
        <w:t>月20日0时至6月20日24时</w:t>
      </w:r>
      <w:r w:rsidRPr="00C24F5D">
        <w:rPr>
          <w:rFonts w:ascii="仿宋_GB2312" w:eastAsia="仿宋_GB2312" w:hAnsi="Arial" w:cs="Arial" w:hint="eastAsia"/>
          <w:kern w:val="0"/>
          <w:sz w:val="32"/>
          <w:szCs w:val="32"/>
        </w:rPr>
        <w:t>，超过有效报送时间不再接收上传作品，作品一经报送不得重新修改再报。请各单位慎重、及时报送作品，防止最后时段系统堵塞。各单位报送作品时须将参赛作品汇总表(见附件5)的Word版及加盖公章扫描件(PDF版)发送至邮箱：jyttwyc2@fjsjyt.cn。</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承办单位按照大赛方案相关规定要求，对报送的作品进行形式和内容审查，对不符合要求的作品提出处置建议，提交省语委研究，省语委确定最终有效提交作品。</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7月15日前，省教育厅、省语委将组织专家线上评审，确定参加</w:t>
      </w:r>
      <w:proofErr w:type="gramStart"/>
      <w:r w:rsidRPr="00C24F5D">
        <w:rPr>
          <w:rFonts w:ascii="仿宋_GB2312" w:eastAsia="仿宋_GB2312" w:hAnsi="Arial" w:cs="Arial" w:hint="eastAsia"/>
          <w:kern w:val="0"/>
          <w:sz w:val="32"/>
          <w:szCs w:val="32"/>
        </w:rPr>
        <w:t>现场赛</w:t>
      </w:r>
      <w:proofErr w:type="gramEnd"/>
      <w:r w:rsidRPr="00C24F5D">
        <w:rPr>
          <w:rFonts w:ascii="仿宋_GB2312" w:eastAsia="仿宋_GB2312" w:hAnsi="Arial" w:cs="Arial" w:hint="eastAsia"/>
          <w:kern w:val="0"/>
          <w:sz w:val="32"/>
          <w:szCs w:val="32"/>
        </w:rPr>
        <w:t>名单，并及时在省</w:t>
      </w:r>
      <w:proofErr w:type="gramStart"/>
      <w:r w:rsidRPr="00C24F5D">
        <w:rPr>
          <w:rFonts w:ascii="仿宋_GB2312" w:eastAsia="仿宋_GB2312" w:hAnsi="Arial" w:cs="Arial" w:hint="eastAsia"/>
          <w:kern w:val="0"/>
          <w:sz w:val="32"/>
          <w:szCs w:val="32"/>
        </w:rPr>
        <w:t>教育厅官网及</w:t>
      </w:r>
      <w:proofErr w:type="gramEnd"/>
      <w:r w:rsidRPr="00C24F5D">
        <w:rPr>
          <w:rFonts w:ascii="仿宋_GB2312" w:eastAsia="仿宋_GB2312" w:hAnsi="Arial" w:cs="Arial" w:hint="eastAsia"/>
          <w:kern w:val="0"/>
          <w:sz w:val="32"/>
          <w:szCs w:val="32"/>
        </w:rPr>
        <w:t>报名网站上予以公布，</w:t>
      </w:r>
      <w:proofErr w:type="gramStart"/>
      <w:r w:rsidRPr="00C24F5D">
        <w:rPr>
          <w:rFonts w:ascii="仿宋_GB2312" w:eastAsia="仿宋_GB2312" w:hAnsi="Arial" w:cs="Arial" w:hint="eastAsia"/>
          <w:kern w:val="0"/>
          <w:sz w:val="32"/>
          <w:szCs w:val="32"/>
        </w:rPr>
        <w:t>现场赛</w:t>
      </w:r>
      <w:proofErr w:type="gramEnd"/>
      <w:r w:rsidRPr="00C24F5D">
        <w:rPr>
          <w:rFonts w:ascii="仿宋_GB2312" w:eastAsia="仿宋_GB2312" w:hAnsi="Arial" w:cs="Arial" w:hint="eastAsia"/>
          <w:kern w:val="0"/>
          <w:sz w:val="32"/>
          <w:szCs w:val="32"/>
        </w:rPr>
        <w:t>有关事宜另文通知。入选参加</w:t>
      </w:r>
      <w:proofErr w:type="gramStart"/>
      <w:r w:rsidRPr="00C24F5D">
        <w:rPr>
          <w:rFonts w:ascii="仿宋_GB2312" w:eastAsia="仿宋_GB2312" w:hAnsi="Arial" w:cs="Arial" w:hint="eastAsia"/>
          <w:kern w:val="0"/>
          <w:sz w:val="32"/>
          <w:szCs w:val="32"/>
        </w:rPr>
        <w:t>现场赛</w:t>
      </w:r>
      <w:proofErr w:type="gramEnd"/>
      <w:r w:rsidRPr="00C24F5D">
        <w:rPr>
          <w:rFonts w:ascii="仿宋_GB2312" w:eastAsia="仿宋_GB2312" w:hAnsi="Arial" w:cs="Arial" w:hint="eastAsia"/>
          <w:kern w:val="0"/>
          <w:sz w:val="32"/>
          <w:szCs w:val="32"/>
        </w:rPr>
        <w:t>的选手若不到现场参赛，视为主动弃权，将不能获得省</w:t>
      </w:r>
      <w:proofErr w:type="gramStart"/>
      <w:r w:rsidRPr="00C24F5D">
        <w:rPr>
          <w:rFonts w:ascii="仿宋_GB2312" w:eastAsia="仿宋_GB2312" w:hAnsi="Arial" w:cs="Arial" w:hint="eastAsia"/>
          <w:kern w:val="0"/>
          <w:sz w:val="32"/>
          <w:szCs w:val="32"/>
        </w:rPr>
        <w:t>赛任何</w:t>
      </w:r>
      <w:proofErr w:type="gramEnd"/>
      <w:r w:rsidRPr="00C24F5D">
        <w:rPr>
          <w:rFonts w:ascii="仿宋_GB2312" w:eastAsia="仿宋_GB2312" w:hAnsi="Arial" w:cs="Arial" w:hint="eastAsia"/>
          <w:kern w:val="0"/>
          <w:sz w:val="32"/>
          <w:szCs w:val="32"/>
        </w:rPr>
        <w:t>奖项。</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2.现场评选</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线上评选列中学生组、大学生组、教师组、社会人员组排名前40名的作品将获得参加</w:t>
      </w:r>
      <w:proofErr w:type="gramStart"/>
      <w:r w:rsidRPr="00C24F5D">
        <w:rPr>
          <w:rFonts w:ascii="仿宋_GB2312" w:eastAsia="仿宋_GB2312" w:hAnsi="Arial" w:cs="Arial" w:hint="eastAsia"/>
          <w:kern w:val="0"/>
          <w:sz w:val="32"/>
          <w:szCs w:val="32"/>
        </w:rPr>
        <w:t>现场赛</w:t>
      </w:r>
      <w:proofErr w:type="gramEnd"/>
      <w:r w:rsidRPr="00C24F5D">
        <w:rPr>
          <w:rFonts w:ascii="仿宋_GB2312" w:eastAsia="仿宋_GB2312" w:hAnsi="Arial" w:cs="Arial" w:hint="eastAsia"/>
          <w:kern w:val="0"/>
          <w:sz w:val="32"/>
          <w:szCs w:val="32"/>
        </w:rPr>
        <w:t>资格。小学生组、留学生组不安排参加现场赛，线上评选排名为最终排名。</w:t>
      </w:r>
      <w:proofErr w:type="gramStart"/>
      <w:r w:rsidRPr="00C24F5D">
        <w:rPr>
          <w:rFonts w:ascii="仿宋_GB2312" w:eastAsia="仿宋_GB2312" w:hAnsi="Arial" w:cs="Arial" w:hint="eastAsia"/>
          <w:kern w:val="0"/>
          <w:sz w:val="32"/>
          <w:szCs w:val="32"/>
        </w:rPr>
        <w:t>现场赛</w:t>
      </w:r>
      <w:proofErr w:type="gramEnd"/>
      <w:r w:rsidRPr="00C24F5D">
        <w:rPr>
          <w:rFonts w:ascii="仿宋_GB2312" w:eastAsia="仿宋_GB2312" w:hAnsi="Arial" w:cs="Arial" w:hint="eastAsia"/>
          <w:kern w:val="0"/>
          <w:sz w:val="32"/>
          <w:szCs w:val="32"/>
        </w:rPr>
        <w:t>安排将另文通知。部分优秀获奖作品音视频将在《小学生拼音报》上同步选载。</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（二）国家复赛：8月-9月</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lastRenderedPageBreak/>
        <w:t>8月10日前，我省将选择确定150个优秀作品推荐参加全国复赛，参加全国复赛的名单将通过邮件或电话直接通知相关选手。</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入围全国复赛的参赛选手于8月31日前登录中华经典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网站（网址：www.jingdiansxj.cn）填写基本信息，上传作品。</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通过专家评审方式，评选出各组入围决赛作品。决赛分为线上评审半决赛和现场总决赛。半决赛每组评选出三等奖、优秀奖，</w:t>
      </w:r>
      <w:proofErr w:type="gramStart"/>
      <w:r w:rsidRPr="00C24F5D">
        <w:rPr>
          <w:rFonts w:ascii="仿宋_GB2312" w:eastAsia="仿宋_GB2312" w:hAnsi="Arial" w:cs="Arial" w:hint="eastAsia"/>
          <w:kern w:val="0"/>
          <w:sz w:val="32"/>
          <w:szCs w:val="32"/>
        </w:rPr>
        <w:t>其余作品</w:t>
      </w:r>
      <w:proofErr w:type="gramEnd"/>
      <w:r w:rsidRPr="00C24F5D">
        <w:rPr>
          <w:rFonts w:ascii="仿宋_GB2312" w:eastAsia="仿宋_GB2312" w:hAnsi="Arial" w:cs="Arial" w:hint="eastAsia"/>
          <w:kern w:val="0"/>
          <w:sz w:val="32"/>
          <w:szCs w:val="32"/>
        </w:rPr>
        <w:t>进入总决赛。总决赛按照组别通过规定选题的形式进行现场比赛（相关事宜国家另行通知）。总决赛节目及获奖作品将在中国教育电视台全媒体矩阵展播，优秀作品</w:t>
      </w:r>
      <w:proofErr w:type="gramStart"/>
      <w:r w:rsidRPr="00C24F5D">
        <w:rPr>
          <w:rFonts w:ascii="仿宋_GB2312" w:eastAsia="仿宋_GB2312" w:hAnsi="Arial" w:cs="Arial" w:hint="eastAsia"/>
          <w:kern w:val="0"/>
          <w:sz w:val="32"/>
          <w:szCs w:val="32"/>
        </w:rPr>
        <w:t>通过腾讯等</w:t>
      </w:r>
      <w:proofErr w:type="gramEnd"/>
      <w:r w:rsidRPr="00C24F5D">
        <w:rPr>
          <w:rFonts w:ascii="仿宋_GB2312" w:eastAsia="仿宋_GB2312" w:hAnsi="Arial" w:cs="Arial" w:hint="eastAsia"/>
          <w:kern w:val="0"/>
          <w:sz w:val="32"/>
          <w:szCs w:val="32"/>
        </w:rPr>
        <w:t>平台展播。</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五、联系方式</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（一）省级选拔赛联系方式</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福建教育电视台：方杰，电话0591-87091680</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福建省艺术教育协会：肖艳华，电话 18120808035</w:t>
      </w:r>
    </w:p>
    <w:p w:rsidR="005E4268" w:rsidRPr="00C24F5D" w:rsidRDefault="005E4268" w:rsidP="005E4268">
      <w:pPr>
        <w:widowControl/>
        <w:spacing w:line="480" w:lineRule="atLeast"/>
        <w:ind w:firstLine="560"/>
        <w:jc w:val="left"/>
        <w:rPr>
          <w:rFonts w:ascii="Arial" w:eastAsia="宋体" w:hAnsi="Arial" w:cs="Arial"/>
          <w:kern w:val="0"/>
          <w:szCs w:val="21"/>
        </w:rPr>
      </w:pPr>
      <w:r w:rsidRPr="00C24F5D">
        <w:rPr>
          <w:rFonts w:ascii="仿宋_GB2312" w:eastAsia="仿宋_GB2312" w:hAnsi="Arial" w:cs="Arial" w:hint="eastAsia"/>
          <w:spacing w:val="-20"/>
          <w:kern w:val="0"/>
          <w:sz w:val="32"/>
          <w:szCs w:val="32"/>
        </w:rPr>
        <w:t>福建省</w:t>
      </w:r>
      <w:proofErr w:type="gramStart"/>
      <w:r w:rsidRPr="00C24F5D">
        <w:rPr>
          <w:rFonts w:ascii="仿宋_GB2312" w:eastAsia="仿宋_GB2312" w:hAnsi="Arial" w:cs="Arial" w:hint="eastAsia"/>
          <w:spacing w:val="-20"/>
          <w:kern w:val="0"/>
          <w:sz w:val="32"/>
          <w:szCs w:val="32"/>
        </w:rPr>
        <w:t>华渔教育</w:t>
      </w:r>
      <w:proofErr w:type="gramEnd"/>
      <w:r w:rsidRPr="00C24F5D">
        <w:rPr>
          <w:rFonts w:ascii="仿宋_GB2312" w:eastAsia="仿宋_GB2312" w:hAnsi="Arial" w:cs="Arial" w:hint="eastAsia"/>
          <w:spacing w:val="-20"/>
          <w:kern w:val="0"/>
          <w:sz w:val="32"/>
          <w:szCs w:val="32"/>
        </w:rPr>
        <w:t>科技有限公司：任老师，电话：0591-87085776，</w:t>
      </w:r>
      <w:r w:rsidRPr="00C24F5D">
        <w:rPr>
          <w:rFonts w:ascii="仿宋_GB2312" w:eastAsia="仿宋_GB2312" w:hAnsi="Arial" w:cs="Arial" w:hint="eastAsia"/>
          <w:kern w:val="0"/>
          <w:sz w:val="32"/>
          <w:szCs w:val="32"/>
        </w:rPr>
        <w:t>13600890418</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（二）国</w:t>
      </w:r>
      <w:proofErr w:type="gramStart"/>
      <w:r w:rsidRPr="00C24F5D">
        <w:rPr>
          <w:rFonts w:ascii="仿宋_GB2312" w:eastAsia="仿宋_GB2312" w:hAnsi="Arial" w:cs="Arial" w:hint="eastAsia"/>
          <w:kern w:val="0"/>
          <w:sz w:val="32"/>
          <w:szCs w:val="32"/>
        </w:rPr>
        <w:t>赛联系</w:t>
      </w:r>
      <w:proofErr w:type="gramEnd"/>
      <w:r w:rsidRPr="00C24F5D">
        <w:rPr>
          <w:rFonts w:ascii="仿宋_GB2312" w:eastAsia="仿宋_GB2312" w:hAnsi="Arial" w:cs="Arial" w:hint="eastAsia"/>
          <w:kern w:val="0"/>
          <w:sz w:val="32"/>
          <w:szCs w:val="32"/>
        </w:rPr>
        <w:t>方式</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联系人：中国教育电视台 李老师；中央戏剧学院 白老师、李老师</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lastRenderedPageBreak/>
        <w:t xml:space="preserve">电 </w:t>
      </w:r>
      <w:r w:rsidRPr="00C24F5D">
        <w:rPr>
          <w:rFonts w:ascii="仿宋_GB2312" w:eastAsia="仿宋_GB2312" w:hAnsi="Arial" w:cs="Arial" w:hint="eastAsia"/>
          <w:kern w:val="0"/>
          <w:sz w:val="32"/>
          <w:szCs w:val="32"/>
        </w:rPr>
        <w:t> </w:t>
      </w:r>
      <w:r w:rsidRPr="00C24F5D">
        <w:rPr>
          <w:rFonts w:ascii="仿宋_GB2312" w:eastAsia="仿宋_GB2312" w:hAnsi="Arial" w:cs="Arial" w:hint="eastAsia"/>
          <w:kern w:val="0"/>
          <w:sz w:val="32"/>
          <w:szCs w:val="32"/>
        </w:rPr>
        <w:t>话：010-66490108，010-56620334，010-56620301（工作日8:30—16:30接听咨询）</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 xml:space="preserve">邮 </w:t>
      </w:r>
      <w:r w:rsidRPr="00C24F5D">
        <w:rPr>
          <w:rFonts w:ascii="仿宋_GB2312" w:eastAsia="仿宋_GB2312" w:hAnsi="Arial" w:cs="Arial" w:hint="eastAsia"/>
          <w:kern w:val="0"/>
          <w:sz w:val="32"/>
          <w:szCs w:val="32"/>
        </w:rPr>
        <w:t> </w:t>
      </w:r>
      <w:r w:rsidRPr="00C24F5D">
        <w:rPr>
          <w:rFonts w:ascii="仿宋_GB2312" w:eastAsia="仿宋_GB2312" w:hAnsi="Arial" w:cs="Arial" w:hint="eastAsia"/>
          <w:kern w:val="0"/>
          <w:sz w:val="32"/>
          <w:szCs w:val="32"/>
        </w:rPr>
        <w:t>箱：</w:t>
      </w:r>
      <w:hyperlink r:id="rId9" w:history="1">
        <w:r w:rsidRPr="00C24F5D">
          <w:rPr>
            <w:rFonts w:ascii="仿宋_GB2312" w:eastAsia="仿宋_GB2312" w:hAnsi="Arial" w:cs="Arial" w:hint="eastAsia"/>
            <w:kern w:val="0"/>
            <w:sz w:val="32"/>
            <w:szCs w:val="32"/>
          </w:rPr>
          <w:t>songdu@cetv.cn</w:t>
        </w:r>
      </w:hyperlink>
    </w:p>
    <w:p w:rsidR="005E4268" w:rsidRPr="00C24F5D" w:rsidRDefault="005E4268" w:rsidP="005E4268">
      <w:pPr>
        <w:widowControl/>
        <w:spacing w:line="480" w:lineRule="atLeast"/>
        <w:jc w:val="left"/>
        <w:rPr>
          <w:rFonts w:ascii="Arial" w:eastAsia="宋体" w:hAnsi="Arial" w:cs="Arial"/>
          <w:kern w:val="0"/>
          <w:szCs w:val="21"/>
        </w:rPr>
      </w:pPr>
      <w:r w:rsidRPr="00C24F5D">
        <w:rPr>
          <w:rFonts w:ascii="仿宋_GB2312" w:eastAsia="仿宋_GB2312" w:hAnsi="Arial" w:cs="Arial" w:hint="eastAsia"/>
          <w:kern w:val="0"/>
          <w:sz w:val="32"/>
          <w:szCs w:val="32"/>
        </w:rPr>
        <w:br w:type="page"/>
      </w:r>
      <w:r w:rsidRPr="00C24F5D">
        <w:rPr>
          <w:rFonts w:ascii="黑体" w:eastAsia="黑体" w:hAnsi="黑体" w:cs="Arial" w:hint="eastAsia"/>
          <w:kern w:val="0"/>
          <w:sz w:val="32"/>
          <w:szCs w:val="32"/>
        </w:rPr>
        <w:lastRenderedPageBreak/>
        <w:t>附件2</w:t>
      </w:r>
    </w:p>
    <w:p w:rsidR="005E4268" w:rsidRPr="00C24F5D" w:rsidRDefault="005E4268" w:rsidP="005E4268">
      <w:pPr>
        <w:widowControl/>
        <w:spacing w:line="480" w:lineRule="atLeast"/>
        <w:jc w:val="center"/>
        <w:rPr>
          <w:rFonts w:ascii="Arial" w:eastAsia="宋体" w:hAnsi="Arial" w:cs="Arial"/>
          <w:kern w:val="0"/>
          <w:szCs w:val="21"/>
        </w:rPr>
      </w:pPr>
      <w:r w:rsidRPr="00C24F5D">
        <w:rPr>
          <w:rFonts w:ascii="方正小标宋简体" w:eastAsia="方正小标宋简体" w:hAnsi="Arial" w:cs="Arial" w:hint="eastAsia"/>
          <w:kern w:val="0"/>
          <w:sz w:val="44"/>
          <w:szCs w:val="44"/>
        </w:rPr>
        <w:t>第三届中华经典</w:t>
      </w:r>
      <w:proofErr w:type="gramStart"/>
      <w:r w:rsidRPr="00C24F5D">
        <w:rPr>
          <w:rFonts w:ascii="方正小标宋简体" w:eastAsia="方正小标宋简体" w:hAnsi="Arial" w:cs="Arial" w:hint="eastAsia"/>
          <w:kern w:val="0"/>
          <w:sz w:val="44"/>
          <w:szCs w:val="44"/>
        </w:rPr>
        <w:t>诵写讲</w:t>
      </w:r>
      <w:proofErr w:type="gramEnd"/>
      <w:r w:rsidRPr="00C24F5D">
        <w:rPr>
          <w:rFonts w:ascii="方正小标宋简体" w:eastAsia="方正小标宋简体" w:hAnsi="Arial" w:cs="Arial" w:hint="eastAsia"/>
          <w:kern w:val="0"/>
          <w:sz w:val="44"/>
          <w:szCs w:val="44"/>
        </w:rPr>
        <w:t>大赛</w:t>
      </w:r>
    </w:p>
    <w:p w:rsidR="005E4268" w:rsidRPr="00C24F5D" w:rsidRDefault="005E4268" w:rsidP="005E4268">
      <w:pPr>
        <w:widowControl/>
        <w:spacing w:line="480" w:lineRule="atLeast"/>
        <w:jc w:val="center"/>
        <w:rPr>
          <w:rFonts w:ascii="Arial" w:eastAsia="宋体" w:hAnsi="Arial" w:cs="Arial"/>
          <w:kern w:val="0"/>
          <w:szCs w:val="21"/>
        </w:rPr>
      </w:pPr>
      <w:r w:rsidRPr="00C24F5D">
        <w:rPr>
          <w:rFonts w:ascii="方正小标宋简体" w:eastAsia="方正小标宋简体" w:hAnsi="Arial" w:cs="Arial" w:hint="eastAsia"/>
          <w:kern w:val="0"/>
          <w:sz w:val="44"/>
          <w:szCs w:val="44"/>
        </w:rPr>
        <w:t>“诗教中国”诗词讲解大赛方案</w:t>
      </w:r>
    </w:p>
    <w:p w:rsidR="005E4268" w:rsidRPr="00C24F5D" w:rsidRDefault="005E4268" w:rsidP="005E4268">
      <w:pPr>
        <w:widowControl/>
        <w:spacing w:line="480" w:lineRule="atLeast"/>
        <w:ind w:firstLine="600"/>
        <w:jc w:val="left"/>
        <w:rPr>
          <w:rFonts w:ascii="Arial" w:eastAsia="宋体" w:hAnsi="Arial" w:cs="Arial"/>
          <w:kern w:val="0"/>
          <w:szCs w:val="21"/>
        </w:rPr>
      </w:pPr>
      <w:r w:rsidRPr="00C24F5D">
        <w:rPr>
          <w:rFonts w:ascii="Calibri" w:eastAsia="宋体" w:hAnsi="Calibri" w:cs="Calibri"/>
          <w:kern w:val="0"/>
          <w:sz w:val="30"/>
          <w:szCs w:val="30"/>
        </w:rPr>
        <w:t> </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本项赛事不组织省级选拔赛，下面方案为全国赛事组织方案。我省选手请按照全国赛事方案要求，踊跃报名参赛。</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为传承中华优秀传统文化，深入挖掘中华经典诗词中所蕴含的民族正气、爱国情怀、道德品质和艺术魅力，引领诗词教育发展，弘扬伟大建党精神，特委托南开大学、高等教育出版社承办“</w:t>
      </w:r>
      <w:proofErr w:type="gramStart"/>
      <w:r w:rsidRPr="00C24F5D">
        <w:rPr>
          <w:rFonts w:ascii="仿宋_GB2312" w:eastAsia="仿宋_GB2312" w:hAnsi="Arial" w:cs="Arial" w:hint="eastAsia"/>
          <w:kern w:val="0"/>
          <w:sz w:val="32"/>
          <w:szCs w:val="32"/>
        </w:rPr>
        <w:t>迦</w:t>
      </w:r>
      <w:proofErr w:type="gramEnd"/>
      <w:r w:rsidRPr="00C24F5D">
        <w:rPr>
          <w:rFonts w:ascii="仿宋_GB2312" w:eastAsia="仿宋_GB2312" w:hAnsi="Arial" w:cs="Arial" w:hint="eastAsia"/>
          <w:kern w:val="0"/>
          <w:sz w:val="32"/>
          <w:szCs w:val="32"/>
        </w:rPr>
        <w:t>陵杯·诗教中国”诗词讲解大赛，并确定方案如下。</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一、参赛对象与组别</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参赛对象为全国大中小学校教师及大学生。分为小学教师组、中学教师组（含初中、高中、中职教师）、大学教师组、大学生组（含研究生和留学生），共4个组别。其中，中、小学教师参赛组别应根据讲解作品所属学段确定。</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二、参赛要求</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（一）内容要求</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lastRenderedPageBreak/>
        <w:t>讲解须使用国家通用语言文字，内容应为教育部统编版中小学语文教材和列入“普通高等教育国家级规划教材”的大学语文教材收录的一首古典诗词作品或红色经典诗词作品。</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参赛教师应按照课堂教学相关要求，遵循诗词教育基本规律和学术规范，录制以诗词教学为主要内容</w:t>
      </w:r>
      <w:proofErr w:type="gramStart"/>
      <w:r w:rsidRPr="00C24F5D">
        <w:rPr>
          <w:rFonts w:ascii="仿宋_GB2312" w:eastAsia="仿宋_GB2312" w:hAnsi="Arial" w:cs="Arial" w:hint="eastAsia"/>
          <w:kern w:val="0"/>
          <w:sz w:val="32"/>
          <w:szCs w:val="32"/>
        </w:rPr>
        <w:t>的微课视频</w:t>
      </w:r>
      <w:proofErr w:type="gramEnd"/>
      <w:r w:rsidRPr="00C24F5D">
        <w:rPr>
          <w:rFonts w:ascii="仿宋_GB2312" w:eastAsia="仿宋_GB2312" w:hAnsi="Arial" w:cs="Arial" w:hint="eastAsia"/>
          <w:kern w:val="0"/>
          <w:sz w:val="32"/>
          <w:szCs w:val="32"/>
        </w:rPr>
        <w:t>。</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参赛大学生使用多媒体及其他创新形式录制讲解视频，讲解诗词作品，并结合个人生活经验与感受，阐述诗词的意义与价值。</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（二）形式要求</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每名参赛者提交1个参赛视频，时长</w:t>
      </w:r>
      <w:r w:rsidRPr="00C24F5D">
        <w:rPr>
          <w:rFonts w:ascii="Calibri" w:eastAsia="宋体" w:hAnsi="Calibri" w:cs="Calibri"/>
          <w:kern w:val="0"/>
          <w:sz w:val="32"/>
          <w:szCs w:val="32"/>
        </w:rPr>
        <w:t>5</w:t>
      </w:r>
      <w:r w:rsidRPr="00C24F5D">
        <w:rPr>
          <w:rFonts w:ascii="仿宋_GB2312" w:eastAsia="仿宋_GB2312" w:hAnsi="Arial" w:cs="Arial" w:hint="eastAsia"/>
          <w:kern w:val="0"/>
          <w:sz w:val="32"/>
          <w:szCs w:val="32"/>
        </w:rPr>
        <w:t>—</w:t>
      </w:r>
      <w:r w:rsidRPr="00C24F5D">
        <w:rPr>
          <w:rFonts w:ascii="Calibri" w:eastAsia="宋体" w:hAnsi="Calibri" w:cs="Calibri"/>
          <w:kern w:val="0"/>
          <w:sz w:val="32"/>
          <w:szCs w:val="32"/>
        </w:rPr>
        <w:t>8</w:t>
      </w:r>
      <w:r w:rsidRPr="00C24F5D">
        <w:rPr>
          <w:rFonts w:ascii="仿宋_GB2312" w:eastAsia="仿宋_GB2312" w:hAnsi="Arial" w:cs="Arial" w:hint="eastAsia"/>
          <w:kern w:val="0"/>
          <w:sz w:val="32"/>
          <w:szCs w:val="32"/>
        </w:rPr>
        <w:t>分钟。视频格式为MP4，视频清晰度不低于</w:t>
      </w:r>
      <w:r w:rsidRPr="00C24F5D">
        <w:rPr>
          <w:rFonts w:ascii="Calibri" w:eastAsia="仿宋_GB2312" w:hAnsi="Calibri" w:cs="Calibri" w:hint="eastAsia"/>
          <w:kern w:val="0"/>
          <w:sz w:val="32"/>
          <w:szCs w:val="32"/>
        </w:rPr>
        <w:t>720P</w:t>
      </w:r>
      <w:r w:rsidRPr="00C24F5D">
        <w:rPr>
          <w:rFonts w:ascii="仿宋_GB2312" w:eastAsia="仿宋_GB2312" w:hAnsi="Arial" w:cs="Arial" w:hint="eastAsia"/>
          <w:kern w:val="0"/>
          <w:sz w:val="32"/>
          <w:szCs w:val="32"/>
        </w:rPr>
        <w:t>，图像、声音清晰，不抖动、无噪音，文件大小不超过</w:t>
      </w:r>
      <w:r w:rsidRPr="00C24F5D">
        <w:rPr>
          <w:rFonts w:ascii="Calibri" w:eastAsia="仿宋_GB2312" w:hAnsi="Calibri" w:cs="Calibri" w:hint="eastAsia"/>
          <w:kern w:val="0"/>
          <w:sz w:val="32"/>
          <w:szCs w:val="32"/>
        </w:rPr>
        <w:t>700MB</w:t>
      </w:r>
      <w:r w:rsidRPr="00C24F5D">
        <w:rPr>
          <w:rFonts w:ascii="仿宋_GB2312" w:eastAsia="仿宋_GB2312" w:hAnsi="Arial" w:cs="Arial" w:hint="eastAsia"/>
          <w:kern w:val="0"/>
          <w:sz w:val="32"/>
          <w:szCs w:val="32"/>
        </w:rPr>
        <w:t>。视频开头须注明作品名称及作品作者、参赛者单位、姓名、组别等信息。</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（三）提交要求</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不举办省级赛的地区，参赛者登录中华经典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网站（www.jingdiansxj.cn），准确填写姓名、组别、作品名称、指导教师姓名等获奖证书需采集的信息并上传作品。</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lastRenderedPageBreak/>
        <w:t>举办省级赛的地区，参赛者按各省级部门要求报名参赛。</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作品进入评审阶段后，相关信息不得更改。作品要求为</w:t>
      </w:r>
      <w:r w:rsidRPr="00C24F5D">
        <w:rPr>
          <w:rFonts w:ascii="Calibri" w:eastAsia="宋体" w:hAnsi="Calibri" w:cs="Calibri"/>
          <w:kern w:val="0"/>
          <w:sz w:val="32"/>
          <w:szCs w:val="32"/>
        </w:rPr>
        <w:t>2021</w:t>
      </w:r>
      <w:r w:rsidRPr="00C24F5D">
        <w:rPr>
          <w:rFonts w:ascii="仿宋_GB2312" w:eastAsia="仿宋_GB2312" w:hAnsi="Arial" w:cs="Arial" w:hint="eastAsia"/>
          <w:kern w:val="0"/>
          <w:sz w:val="32"/>
          <w:szCs w:val="32"/>
        </w:rPr>
        <w:t>年新创作的作品。每人限报1件作品，限报</w:t>
      </w:r>
      <w:r w:rsidRPr="00C24F5D">
        <w:rPr>
          <w:rFonts w:ascii="Calibri" w:eastAsia="仿宋_GB2312" w:hAnsi="Calibri" w:cs="Calibri" w:hint="eastAsia"/>
          <w:kern w:val="0"/>
          <w:sz w:val="32"/>
          <w:szCs w:val="32"/>
        </w:rPr>
        <w:t>1</w:t>
      </w:r>
      <w:r w:rsidRPr="00C24F5D">
        <w:rPr>
          <w:rFonts w:ascii="仿宋_GB2312" w:eastAsia="仿宋_GB2312" w:hAnsi="Arial" w:cs="Arial" w:hint="eastAsia"/>
          <w:kern w:val="0"/>
          <w:sz w:val="32"/>
          <w:szCs w:val="32"/>
        </w:rPr>
        <w:t>名指导教师。</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三、赛程安排</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（一）初赛：4月15日至7月10日</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初赛为诗词经典素养在线测试。不举办省级赛的地区，参赛者登录中华经典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网站，按照参赛指引完成报名，并参加诗词经典素养在线测试（含模拟答题演练、AI智能背诵测评等），测试可进行</w:t>
      </w:r>
      <w:r w:rsidRPr="00C24F5D">
        <w:rPr>
          <w:rFonts w:ascii="Calibri" w:eastAsia="仿宋_GB2312" w:hAnsi="Calibri" w:cs="Calibri" w:hint="eastAsia"/>
          <w:kern w:val="0"/>
          <w:sz w:val="32"/>
          <w:szCs w:val="32"/>
        </w:rPr>
        <w:t>3</w:t>
      </w:r>
      <w:r w:rsidRPr="00C24F5D">
        <w:rPr>
          <w:rFonts w:ascii="仿宋_GB2312" w:eastAsia="仿宋_GB2312" w:hAnsi="Arial" w:cs="Arial" w:hint="eastAsia"/>
          <w:kern w:val="0"/>
          <w:sz w:val="32"/>
          <w:szCs w:val="32"/>
        </w:rPr>
        <w:t>次（以正式提交为准）。初赛测试成绩合格者进入复赛。初赛测试成绩按</w:t>
      </w:r>
      <w:r w:rsidRPr="00C24F5D">
        <w:rPr>
          <w:rFonts w:ascii="Calibri" w:eastAsia="仿宋_GB2312" w:hAnsi="Calibri" w:cs="Calibri" w:hint="eastAsia"/>
          <w:kern w:val="0"/>
          <w:sz w:val="32"/>
          <w:szCs w:val="32"/>
        </w:rPr>
        <w:t>30%</w:t>
      </w:r>
      <w:r w:rsidRPr="00C24F5D">
        <w:rPr>
          <w:rFonts w:ascii="仿宋_GB2312" w:eastAsia="仿宋_GB2312" w:hAnsi="Arial" w:cs="Arial" w:hint="eastAsia"/>
          <w:kern w:val="0"/>
          <w:sz w:val="32"/>
          <w:szCs w:val="32"/>
        </w:rPr>
        <w:t>比重计入复赛成绩。</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举办省级赛的地区，参赛者按各省级部门通知要求报名参赛、提交作品，截止时间为7月</w:t>
      </w:r>
      <w:r w:rsidRPr="00C24F5D">
        <w:rPr>
          <w:rFonts w:ascii="Calibri" w:eastAsia="仿宋_GB2312" w:hAnsi="Calibri" w:cs="Calibri" w:hint="eastAsia"/>
          <w:kern w:val="0"/>
          <w:sz w:val="32"/>
          <w:szCs w:val="32"/>
        </w:rPr>
        <w:t>10</w:t>
      </w:r>
      <w:r w:rsidRPr="00C24F5D">
        <w:rPr>
          <w:rFonts w:ascii="仿宋_GB2312" w:eastAsia="仿宋_GB2312" w:hAnsi="Arial" w:cs="Arial" w:hint="eastAsia"/>
          <w:kern w:val="0"/>
          <w:sz w:val="32"/>
          <w:szCs w:val="32"/>
        </w:rPr>
        <w:t>日。省级部门可联系承办方使用诗词经典素养测试服务。</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（二）复赛：7月至8月</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复赛为视频作品评比。不举办省级赛的地区，参赛者于7月</w:t>
      </w:r>
      <w:r w:rsidRPr="00C24F5D">
        <w:rPr>
          <w:rFonts w:ascii="Calibri" w:eastAsia="仿宋_GB2312" w:hAnsi="Calibri" w:cs="Calibri" w:hint="eastAsia"/>
          <w:kern w:val="0"/>
          <w:sz w:val="32"/>
          <w:szCs w:val="32"/>
        </w:rPr>
        <w:t>3</w:t>
      </w:r>
      <w:r w:rsidRPr="00C24F5D">
        <w:rPr>
          <w:rFonts w:ascii="Calibri" w:eastAsia="宋体" w:hAnsi="Calibri" w:cs="Calibri"/>
          <w:kern w:val="0"/>
          <w:sz w:val="32"/>
          <w:szCs w:val="32"/>
        </w:rPr>
        <w:t>1</w:t>
      </w:r>
      <w:r w:rsidRPr="00C24F5D">
        <w:rPr>
          <w:rFonts w:ascii="仿宋_GB2312" w:eastAsia="仿宋_GB2312" w:hAnsi="Arial" w:cs="Arial" w:hint="eastAsia"/>
          <w:kern w:val="0"/>
          <w:sz w:val="32"/>
          <w:szCs w:val="32"/>
        </w:rPr>
        <w:t>日前通过中华经典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网站提交作品，专家综合评审为参赛作品评分。作品评审成绩占70%。复赛成绩为初赛测试成绩（</w:t>
      </w:r>
      <w:r w:rsidRPr="00C24F5D">
        <w:rPr>
          <w:rFonts w:ascii="Calibri" w:eastAsia="仿宋_GB2312" w:hAnsi="Calibri" w:cs="Calibri" w:hint="eastAsia"/>
          <w:kern w:val="0"/>
          <w:sz w:val="32"/>
          <w:szCs w:val="32"/>
        </w:rPr>
        <w:t>30%</w:t>
      </w:r>
      <w:r w:rsidRPr="00C24F5D">
        <w:rPr>
          <w:rFonts w:ascii="仿宋_GB2312" w:eastAsia="仿宋_GB2312" w:hAnsi="Arial" w:cs="Arial" w:hint="eastAsia"/>
          <w:kern w:val="0"/>
          <w:sz w:val="32"/>
          <w:szCs w:val="32"/>
        </w:rPr>
        <w:t>）与作品评审成绩（</w:t>
      </w:r>
      <w:r w:rsidRPr="00C24F5D">
        <w:rPr>
          <w:rFonts w:ascii="Calibri" w:eastAsia="仿宋_GB2312" w:hAnsi="Calibri" w:cs="Calibri" w:hint="eastAsia"/>
          <w:kern w:val="0"/>
          <w:sz w:val="32"/>
          <w:szCs w:val="32"/>
        </w:rPr>
        <w:t>70%</w:t>
      </w:r>
      <w:r w:rsidRPr="00C24F5D">
        <w:rPr>
          <w:rFonts w:ascii="仿宋_GB2312" w:eastAsia="仿宋_GB2312" w:hAnsi="Arial" w:cs="Arial" w:hint="eastAsia"/>
          <w:kern w:val="0"/>
          <w:sz w:val="32"/>
          <w:szCs w:val="32"/>
        </w:rPr>
        <w:t>）之</w:t>
      </w:r>
      <w:proofErr w:type="gramStart"/>
      <w:r w:rsidRPr="00C24F5D">
        <w:rPr>
          <w:rFonts w:ascii="仿宋_GB2312" w:eastAsia="仿宋_GB2312" w:hAnsi="Arial" w:cs="Arial" w:hint="eastAsia"/>
          <w:kern w:val="0"/>
          <w:sz w:val="32"/>
          <w:szCs w:val="32"/>
        </w:rPr>
        <w:t>和</w:t>
      </w:r>
      <w:proofErr w:type="gramEnd"/>
      <w:r w:rsidRPr="00C24F5D">
        <w:rPr>
          <w:rFonts w:ascii="仿宋_GB2312" w:eastAsia="仿宋_GB2312" w:hAnsi="Arial" w:cs="Arial" w:hint="eastAsia"/>
          <w:kern w:val="0"/>
          <w:sz w:val="32"/>
          <w:szCs w:val="32"/>
        </w:rPr>
        <w:t>。</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lastRenderedPageBreak/>
        <w:t>举办省级赛的地区，省级部门汇总推荐作品名单，于8月</w:t>
      </w:r>
      <w:r w:rsidRPr="00C24F5D">
        <w:rPr>
          <w:rFonts w:ascii="Calibri" w:eastAsia="仿宋_GB2312" w:hAnsi="Calibri" w:cs="Calibri" w:hint="eastAsia"/>
          <w:kern w:val="0"/>
          <w:sz w:val="32"/>
          <w:szCs w:val="32"/>
        </w:rPr>
        <w:t>20</w:t>
      </w:r>
      <w:r w:rsidRPr="00C24F5D">
        <w:rPr>
          <w:rFonts w:ascii="仿宋_GB2312" w:eastAsia="仿宋_GB2312" w:hAnsi="Arial" w:cs="Arial" w:hint="eastAsia"/>
          <w:kern w:val="0"/>
          <w:sz w:val="32"/>
          <w:szCs w:val="32"/>
        </w:rPr>
        <w:t>日前将《第三届中华经典诵写讲大赛作品汇总表》电子版（</w:t>
      </w:r>
      <w:r w:rsidRPr="00C24F5D">
        <w:rPr>
          <w:rFonts w:ascii="Calibri" w:eastAsia="仿宋_GB2312" w:hAnsi="Calibri" w:cs="Calibri" w:hint="eastAsia"/>
          <w:kern w:val="0"/>
          <w:sz w:val="32"/>
          <w:szCs w:val="32"/>
        </w:rPr>
        <w:t>EXCEL</w:t>
      </w:r>
      <w:r w:rsidRPr="00C24F5D">
        <w:rPr>
          <w:rFonts w:ascii="仿宋_GB2312" w:eastAsia="仿宋_GB2312" w:hAnsi="Arial" w:cs="Arial" w:hint="eastAsia"/>
          <w:kern w:val="0"/>
          <w:sz w:val="32"/>
          <w:szCs w:val="32"/>
        </w:rPr>
        <w:t>表格，见附件</w:t>
      </w:r>
      <w:r w:rsidRPr="00C24F5D">
        <w:rPr>
          <w:rFonts w:ascii="Calibri" w:eastAsia="仿宋_GB2312" w:hAnsi="Calibri" w:cs="Calibri" w:hint="eastAsia"/>
          <w:kern w:val="0"/>
          <w:sz w:val="32"/>
          <w:szCs w:val="32"/>
        </w:rPr>
        <w:t>5</w:t>
      </w:r>
      <w:r w:rsidRPr="00C24F5D">
        <w:rPr>
          <w:rFonts w:ascii="仿宋_GB2312" w:eastAsia="仿宋_GB2312" w:hAnsi="Arial" w:cs="Arial" w:hint="eastAsia"/>
          <w:kern w:val="0"/>
          <w:sz w:val="32"/>
          <w:szCs w:val="32"/>
        </w:rPr>
        <w:t>）及加盖公章扫描版（</w:t>
      </w:r>
      <w:r w:rsidRPr="00C24F5D">
        <w:rPr>
          <w:rFonts w:ascii="Calibri" w:eastAsia="仿宋_GB2312" w:hAnsi="Calibri" w:cs="Calibri" w:hint="eastAsia"/>
          <w:kern w:val="0"/>
          <w:sz w:val="32"/>
          <w:szCs w:val="32"/>
        </w:rPr>
        <w:t>PDF</w:t>
      </w:r>
      <w:r w:rsidRPr="00C24F5D">
        <w:rPr>
          <w:rFonts w:ascii="仿宋_GB2312" w:eastAsia="仿宋_GB2312" w:hAnsi="Arial" w:cs="Arial" w:hint="eastAsia"/>
          <w:kern w:val="0"/>
          <w:sz w:val="32"/>
          <w:szCs w:val="32"/>
        </w:rPr>
        <w:t>格式）发送至指定邮箱（</w:t>
      </w:r>
      <w:r w:rsidRPr="00C24F5D">
        <w:rPr>
          <w:rFonts w:ascii="Calibri" w:eastAsia="宋体" w:hAnsi="Calibri" w:cs="Calibri"/>
          <w:kern w:val="0"/>
          <w:sz w:val="32"/>
          <w:szCs w:val="32"/>
        </w:rPr>
        <w:t>songdug</w:t>
      </w:r>
      <w:r w:rsidRPr="00C24F5D">
        <w:rPr>
          <w:rFonts w:ascii="仿宋_GB2312" w:eastAsia="仿宋_GB2312" w:hAnsi="Arial" w:cs="Arial" w:hint="eastAsia"/>
          <w:kern w:val="0"/>
          <w:sz w:val="32"/>
          <w:szCs w:val="32"/>
        </w:rPr>
        <w:t>c@163.com），邮件标题格式为“省份</w:t>
      </w:r>
      <w:r w:rsidRPr="00C24F5D">
        <w:rPr>
          <w:rFonts w:ascii="Calibri" w:eastAsia="仿宋_GB2312" w:hAnsi="Calibri" w:cs="Calibri" w:hint="eastAsia"/>
          <w:kern w:val="0"/>
          <w:sz w:val="32"/>
          <w:szCs w:val="32"/>
        </w:rPr>
        <w:t>+</w:t>
      </w:r>
      <w:r w:rsidRPr="00C24F5D">
        <w:rPr>
          <w:rFonts w:ascii="仿宋_GB2312" w:eastAsia="仿宋_GB2312" w:hAnsi="Arial" w:cs="Arial" w:hint="eastAsia"/>
          <w:kern w:val="0"/>
          <w:sz w:val="32"/>
          <w:szCs w:val="32"/>
        </w:rPr>
        <w:t>讲解大赛汇总表”。</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（三）决赛：9月初</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决赛分为线上评审半决赛和现场总决赛。省级推荐入围的参赛者，于8月</w:t>
      </w:r>
      <w:r w:rsidRPr="00C24F5D">
        <w:rPr>
          <w:rFonts w:ascii="Calibri" w:eastAsia="仿宋_GB2312" w:hAnsi="Calibri" w:cs="Calibri" w:hint="eastAsia"/>
          <w:kern w:val="0"/>
          <w:sz w:val="32"/>
          <w:szCs w:val="32"/>
        </w:rPr>
        <w:t>21</w:t>
      </w:r>
      <w:r w:rsidRPr="00C24F5D">
        <w:rPr>
          <w:rFonts w:ascii="仿宋_GB2312" w:eastAsia="仿宋_GB2312" w:hAnsi="Arial" w:cs="Arial" w:hint="eastAsia"/>
          <w:kern w:val="0"/>
          <w:sz w:val="32"/>
          <w:szCs w:val="32"/>
        </w:rPr>
        <w:t>日至</w:t>
      </w:r>
      <w:r w:rsidRPr="00C24F5D">
        <w:rPr>
          <w:rFonts w:ascii="Calibri" w:eastAsia="宋体" w:hAnsi="Calibri" w:cs="Calibri"/>
          <w:kern w:val="0"/>
          <w:sz w:val="32"/>
          <w:szCs w:val="32"/>
        </w:rPr>
        <w:t>8</w:t>
      </w:r>
      <w:r w:rsidRPr="00C24F5D">
        <w:rPr>
          <w:rFonts w:ascii="仿宋_GB2312" w:eastAsia="仿宋_GB2312" w:hAnsi="Arial" w:cs="Arial" w:hint="eastAsia"/>
          <w:kern w:val="0"/>
          <w:sz w:val="32"/>
          <w:szCs w:val="32"/>
        </w:rPr>
        <w:t>月</w:t>
      </w:r>
      <w:r w:rsidRPr="00C24F5D">
        <w:rPr>
          <w:rFonts w:ascii="Calibri" w:eastAsia="宋体" w:hAnsi="Calibri" w:cs="Calibri"/>
          <w:kern w:val="0"/>
          <w:sz w:val="32"/>
          <w:szCs w:val="32"/>
        </w:rPr>
        <w:t>31</w:t>
      </w:r>
      <w:r w:rsidRPr="00C24F5D">
        <w:rPr>
          <w:rFonts w:ascii="仿宋_GB2312" w:eastAsia="仿宋_GB2312" w:hAnsi="Arial" w:cs="Arial" w:hint="eastAsia"/>
          <w:kern w:val="0"/>
          <w:sz w:val="32"/>
          <w:szCs w:val="32"/>
        </w:rPr>
        <w:t>日登录中华经典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网站完善基本信息、上传作品，与其他入围决赛的参赛者共同参加半决赛。根据所有作品的半决赛成绩排名，确定部分奖项等次及现场总决赛的参赛者。总决赛相关事宜另行通知。</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四、联系方式</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联系人：</w:t>
      </w:r>
      <w:r w:rsidRPr="00C24F5D">
        <w:rPr>
          <w:rFonts w:ascii="仿宋_GB2312" w:eastAsia="仿宋_GB2312" w:hAnsi="Arial" w:cs="Arial" w:hint="eastAsia"/>
          <w:spacing w:val="-4"/>
          <w:kern w:val="0"/>
          <w:sz w:val="32"/>
          <w:szCs w:val="32"/>
        </w:rPr>
        <w:t>南开大学</w:t>
      </w:r>
      <w:r w:rsidRPr="00C24F5D">
        <w:rPr>
          <w:rFonts w:ascii="Calibri" w:eastAsia="宋体" w:hAnsi="Calibri" w:cs="Calibri"/>
          <w:spacing w:val="-4"/>
          <w:kern w:val="0"/>
          <w:sz w:val="32"/>
          <w:szCs w:val="32"/>
        </w:rPr>
        <w:t> </w:t>
      </w:r>
      <w:r w:rsidRPr="00C24F5D">
        <w:rPr>
          <w:rFonts w:ascii="仿宋_GB2312" w:eastAsia="仿宋_GB2312" w:hAnsi="Arial" w:cs="Arial" w:hint="eastAsia"/>
          <w:spacing w:val="-4"/>
          <w:kern w:val="0"/>
          <w:sz w:val="32"/>
          <w:szCs w:val="32"/>
        </w:rPr>
        <w:t>闫老师、吴老师；高等教育出版社</w:t>
      </w:r>
      <w:r w:rsidRPr="00C24F5D">
        <w:rPr>
          <w:rFonts w:ascii="Calibri" w:eastAsia="宋体" w:hAnsi="Calibri" w:cs="Calibri"/>
          <w:spacing w:val="-4"/>
          <w:kern w:val="0"/>
          <w:sz w:val="32"/>
          <w:szCs w:val="32"/>
        </w:rPr>
        <w:t> </w:t>
      </w:r>
      <w:r w:rsidRPr="00C24F5D">
        <w:rPr>
          <w:rFonts w:ascii="仿宋_GB2312" w:eastAsia="仿宋_GB2312" w:hAnsi="Arial" w:cs="Arial" w:hint="eastAsia"/>
          <w:spacing w:val="-4"/>
          <w:kern w:val="0"/>
          <w:sz w:val="32"/>
          <w:szCs w:val="32"/>
        </w:rPr>
        <w:t>何老师</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电</w:t>
      </w:r>
      <w:r w:rsidRPr="00C24F5D">
        <w:rPr>
          <w:rFonts w:ascii="Calibri" w:eastAsia="宋体" w:hAnsi="Calibri" w:cs="Calibri"/>
          <w:kern w:val="0"/>
          <w:sz w:val="32"/>
          <w:szCs w:val="32"/>
        </w:rPr>
        <w:t>  </w:t>
      </w:r>
      <w:r w:rsidRPr="00C24F5D">
        <w:rPr>
          <w:rFonts w:ascii="仿宋_GB2312" w:eastAsia="仿宋_GB2312" w:hAnsi="Arial" w:cs="Arial" w:hint="eastAsia"/>
          <w:kern w:val="0"/>
          <w:sz w:val="32"/>
          <w:szCs w:val="32"/>
        </w:rPr>
        <w:t>话：022-23498255，</w:t>
      </w:r>
      <w:r w:rsidRPr="00C24F5D">
        <w:rPr>
          <w:rFonts w:ascii="Calibri" w:eastAsia="仿宋_GB2312" w:hAnsi="Calibri" w:cs="Calibri" w:hint="eastAsia"/>
          <w:kern w:val="0"/>
          <w:sz w:val="32"/>
          <w:szCs w:val="32"/>
        </w:rPr>
        <w:t>022-83661960</w:t>
      </w:r>
      <w:r w:rsidRPr="00C24F5D">
        <w:rPr>
          <w:rFonts w:ascii="仿宋_GB2312" w:eastAsia="仿宋_GB2312" w:hAnsi="Arial" w:cs="Arial" w:hint="eastAsia"/>
          <w:kern w:val="0"/>
          <w:sz w:val="32"/>
          <w:szCs w:val="32"/>
        </w:rPr>
        <w:t>，</w:t>
      </w:r>
      <w:r w:rsidRPr="00C24F5D">
        <w:rPr>
          <w:rFonts w:ascii="Calibri" w:eastAsia="仿宋_GB2312" w:hAnsi="Calibri" w:cs="Calibri" w:hint="eastAsia"/>
          <w:kern w:val="0"/>
          <w:sz w:val="32"/>
          <w:szCs w:val="32"/>
        </w:rPr>
        <w:t>010-</w:t>
      </w:r>
      <w:r w:rsidRPr="00C24F5D">
        <w:rPr>
          <w:rFonts w:ascii="Calibri" w:eastAsia="宋体" w:hAnsi="Calibri" w:cs="Calibri"/>
          <w:kern w:val="0"/>
          <w:sz w:val="32"/>
          <w:szCs w:val="32"/>
        </w:rPr>
        <w:t>58582224</w:t>
      </w:r>
      <w:r w:rsidRPr="00C24F5D">
        <w:rPr>
          <w:rFonts w:ascii="仿宋_GB2312" w:eastAsia="仿宋_GB2312" w:hAnsi="Arial" w:cs="Arial" w:hint="eastAsia"/>
          <w:kern w:val="0"/>
          <w:sz w:val="32"/>
          <w:szCs w:val="32"/>
        </w:rPr>
        <w:t>（工作日8:30—</w:t>
      </w:r>
      <w:r w:rsidRPr="00C24F5D">
        <w:rPr>
          <w:rFonts w:ascii="Calibri" w:eastAsia="仿宋_GB2312" w:hAnsi="Calibri" w:cs="Calibri" w:hint="eastAsia"/>
          <w:kern w:val="0"/>
          <w:sz w:val="32"/>
          <w:szCs w:val="32"/>
        </w:rPr>
        <w:t>16:30</w:t>
      </w:r>
      <w:r w:rsidRPr="00C24F5D">
        <w:rPr>
          <w:rFonts w:ascii="仿宋_GB2312" w:eastAsia="仿宋_GB2312" w:hAnsi="Arial" w:cs="Arial" w:hint="eastAsia"/>
          <w:kern w:val="0"/>
          <w:sz w:val="32"/>
          <w:szCs w:val="32"/>
        </w:rPr>
        <w:t>接听咨询）</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邮</w:t>
      </w:r>
      <w:r w:rsidRPr="00C24F5D">
        <w:rPr>
          <w:rFonts w:ascii="Calibri" w:eastAsia="宋体" w:hAnsi="Calibri" w:cs="Calibri"/>
          <w:kern w:val="0"/>
          <w:sz w:val="32"/>
          <w:szCs w:val="32"/>
        </w:rPr>
        <w:t>  </w:t>
      </w:r>
      <w:r w:rsidRPr="00C24F5D">
        <w:rPr>
          <w:rFonts w:ascii="仿宋_GB2312" w:eastAsia="仿宋_GB2312" w:hAnsi="Arial" w:cs="Arial" w:hint="eastAsia"/>
          <w:kern w:val="0"/>
          <w:sz w:val="32"/>
          <w:szCs w:val="32"/>
        </w:rPr>
        <w:t>箱：</w:t>
      </w:r>
      <w:r w:rsidRPr="00C24F5D">
        <w:rPr>
          <w:rFonts w:ascii="Calibri" w:eastAsia="宋体" w:hAnsi="Calibri" w:cs="Calibri"/>
          <w:kern w:val="0"/>
          <w:sz w:val="32"/>
          <w:szCs w:val="32"/>
        </w:rPr>
        <w:t>jialingbeidasai@163.com</w:t>
      </w:r>
    </w:p>
    <w:p w:rsidR="005E4268" w:rsidRPr="00C24F5D" w:rsidRDefault="005E4268" w:rsidP="005E4268">
      <w:pPr>
        <w:widowControl/>
        <w:spacing w:line="480" w:lineRule="atLeast"/>
        <w:jc w:val="left"/>
        <w:rPr>
          <w:rFonts w:ascii="Arial" w:eastAsia="宋体" w:hAnsi="Arial" w:cs="Arial"/>
          <w:kern w:val="0"/>
          <w:szCs w:val="21"/>
        </w:rPr>
      </w:pPr>
      <w:r w:rsidRPr="00C24F5D">
        <w:rPr>
          <w:rFonts w:ascii="黑体" w:eastAsia="黑体" w:hAnsi="黑体" w:cs="Arial" w:hint="eastAsia"/>
          <w:b/>
          <w:bCs/>
          <w:kern w:val="0"/>
          <w:sz w:val="36"/>
          <w:szCs w:val="36"/>
        </w:rPr>
        <w:br w:type="page"/>
      </w:r>
      <w:r w:rsidRPr="00C24F5D">
        <w:rPr>
          <w:rFonts w:ascii="黑体" w:eastAsia="黑体" w:hAnsi="黑体" w:cs="Arial" w:hint="eastAsia"/>
          <w:kern w:val="0"/>
          <w:sz w:val="32"/>
          <w:szCs w:val="32"/>
        </w:rPr>
        <w:lastRenderedPageBreak/>
        <w:t>附件3</w:t>
      </w:r>
    </w:p>
    <w:p w:rsidR="005E4268" w:rsidRPr="00C24F5D" w:rsidRDefault="005E4268" w:rsidP="005E4268">
      <w:pPr>
        <w:widowControl/>
        <w:spacing w:line="480" w:lineRule="atLeast"/>
        <w:jc w:val="center"/>
        <w:rPr>
          <w:rFonts w:ascii="Arial" w:eastAsia="宋体" w:hAnsi="Arial" w:cs="Arial"/>
          <w:kern w:val="0"/>
          <w:szCs w:val="21"/>
        </w:rPr>
      </w:pPr>
      <w:r w:rsidRPr="00C24F5D">
        <w:rPr>
          <w:rFonts w:ascii="方正小标宋简体" w:eastAsia="方正小标宋简体" w:hAnsi="Arial" w:cs="Arial" w:hint="eastAsia"/>
          <w:kern w:val="0"/>
          <w:sz w:val="44"/>
          <w:szCs w:val="44"/>
        </w:rPr>
        <w:t>第三届中华经典</w:t>
      </w:r>
      <w:proofErr w:type="gramStart"/>
      <w:r w:rsidRPr="00C24F5D">
        <w:rPr>
          <w:rFonts w:ascii="方正小标宋简体" w:eastAsia="方正小标宋简体" w:hAnsi="Arial" w:cs="Arial" w:hint="eastAsia"/>
          <w:kern w:val="0"/>
          <w:sz w:val="44"/>
          <w:szCs w:val="44"/>
        </w:rPr>
        <w:t>诵写讲</w:t>
      </w:r>
      <w:proofErr w:type="gramEnd"/>
      <w:r w:rsidRPr="00C24F5D">
        <w:rPr>
          <w:rFonts w:ascii="方正小标宋简体" w:eastAsia="方正小标宋简体" w:hAnsi="Arial" w:cs="Arial" w:hint="eastAsia"/>
          <w:kern w:val="0"/>
          <w:sz w:val="44"/>
          <w:szCs w:val="44"/>
        </w:rPr>
        <w:t>大赛</w:t>
      </w:r>
    </w:p>
    <w:p w:rsidR="005E4268" w:rsidRPr="00C24F5D" w:rsidRDefault="005E4268" w:rsidP="005E4268">
      <w:pPr>
        <w:widowControl/>
        <w:spacing w:line="480" w:lineRule="atLeast"/>
        <w:jc w:val="center"/>
        <w:rPr>
          <w:rFonts w:ascii="Arial" w:eastAsia="宋体" w:hAnsi="Arial" w:cs="Arial"/>
          <w:kern w:val="0"/>
          <w:szCs w:val="21"/>
        </w:rPr>
      </w:pPr>
      <w:r w:rsidRPr="00C24F5D">
        <w:rPr>
          <w:rFonts w:ascii="方正小标宋简体" w:eastAsia="方正小标宋简体" w:hAnsi="Arial" w:cs="Arial" w:hint="eastAsia"/>
          <w:kern w:val="0"/>
          <w:sz w:val="44"/>
          <w:szCs w:val="44"/>
        </w:rPr>
        <w:t>“笔墨中国”汉字书写大赛方案</w:t>
      </w:r>
    </w:p>
    <w:p w:rsidR="005E4268" w:rsidRPr="00C24F5D" w:rsidRDefault="005E4268" w:rsidP="005E4268">
      <w:pPr>
        <w:widowControl/>
        <w:shd w:val="clear" w:color="auto" w:fill="FFFFFF"/>
        <w:spacing w:line="480" w:lineRule="atLeast"/>
        <w:jc w:val="center"/>
        <w:rPr>
          <w:rFonts w:ascii="Arial" w:eastAsia="宋体" w:hAnsi="Arial" w:cs="Arial"/>
          <w:kern w:val="0"/>
          <w:szCs w:val="21"/>
        </w:rPr>
      </w:pPr>
      <w:r w:rsidRPr="00C24F5D">
        <w:rPr>
          <w:rFonts w:ascii="微软雅黑" w:eastAsia="微软雅黑" w:hAnsi="微软雅黑" w:cs="Arial" w:hint="eastAsia"/>
          <w:kern w:val="0"/>
          <w:sz w:val="26"/>
          <w:szCs w:val="26"/>
        </w:rPr>
        <w:t> </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汉字和以汉字为载体的中国书法是中华民族的文化瑰宝，是人类文明的宝贵财富。为激发广大社会民众尤其是青少年学生对汉字书写的兴趣，提高规范使用汉字的意识和能力，传承弘扬中华优秀文化，特组织“笔墨中国”汉字书写大赛，并确定方案如下。</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一、举办单位</w:t>
      </w:r>
    </w:p>
    <w:p w:rsidR="005E4268" w:rsidRPr="00C24F5D" w:rsidRDefault="005E4268" w:rsidP="005E4268">
      <w:pPr>
        <w:widowControl/>
        <w:spacing w:line="480" w:lineRule="atLeast"/>
        <w:ind w:firstLine="624"/>
        <w:jc w:val="left"/>
        <w:rPr>
          <w:rFonts w:ascii="Arial" w:eastAsia="宋体" w:hAnsi="Arial" w:cs="Arial"/>
          <w:kern w:val="0"/>
          <w:szCs w:val="21"/>
        </w:rPr>
      </w:pPr>
      <w:r w:rsidRPr="00C24F5D">
        <w:rPr>
          <w:rFonts w:ascii="仿宋_GB2312" w:eastAsia="仿宋_GB2312" w:hAnsi="Arial" w:cs="Arial" w:hint="eastAsia"/>
          <w:spacing w:val="-4"/>
          <w:kern w:val="0"/>
          <w:sz w:val="32"/>
          <w:szCs w:val="32"/>
        </w:rPr>
        <w:t>1. 主办单位：福建省教育厅、省语言文字工作委员会</w:t>
      </w:r>
    </w:p>
    <w:p w:rsidR="005E4268" w:rsidRPr="00C24F5D" w:rsidRDefault="005E4268" w:rsidP="005E4268">
      <w:pPr>
        <w:widowControl/>
        <w:spacing w:line="480" w:lineRule="atLeast"/>
        <w:ind w:firstLine="624"/>
        <w:jc w:val="left"/>
        <w:rPr>
          <w:rFonts w:ascii="Arial" w:eastAsia="宋体" w:hAnsi="Arial" w:cs="Arial"/>
          <w:kern w:val="0"/>
          <w:szCs w:val="21"/>
        </w:rPr>
      </w:pPr>
      <w:r w:rsidRPr="00C24F5D">
        <w:rPr>
          <w:rFonts w:ascii="仿宋_GB2312" w:eastAsia="仿宋_GB2312" w:hAnsi="Arial" w:cs="Arial" w:hint="eastAsia"/>
          <w:spacing w:val="-4"/>
          <w:kern w:val="0"/>
          <w:sz w:val="32"/>
          <w:szCs w:val="32"/>
        </w:rPr>
        <w:t>2. 承办单位：三明市教育局、三明市语言文字工作委员会</w:t>
      </w:r>
    </w:p>
    <w:p w:rsidR="005E4268" w:rsidRPr="00C24F5D" w:rsidRDefault="005E4268" w:rsidP="005E4268">
      <w:pPr>
        <w:widowControl/>
        <w:spacing w:line="480" w:lineRule="atLeast"/>
        <w:ind w:firstLine="624"/>
        <w:jc w:val="left"/>
        <w:rPr>
          <w:rFonts w:ascii="Arial" w:eastAsia="宋体" w:hAnsi="Arial" w:cs="Arial"/>
          <w:kern w:val="0"/>
          <w:szCs w:val="21"/>
        </w:rPr>
      </w:pPr>
      <w:r w:rsidRPr="00C24F5D">
        <w:rPr>
          <w:rFonts w:ascii="仿宋_GB2312" w:eastAsia="仿宋_GB2312" w:hAnsi="Arial" w:cs="Arial" w:hint="eastAsia"/>
          <w:spacing w:val="-4"/>
          <w:kern w:val="0"/>
          <w:sz w:val="32"/>
          <w:szCs w:val="32"/>
        </w:rPr>
        <w:t>3. 协办单位：福建省</w:t>
      </w:r>
      <w:proofErr w:type="gramStart"/>
      <w:r w:rsidRPr="00C24F5D">
        <w:rPr>
          <w:rFonts w:ascii="仿宋_GB2312" w:eastAsia="仿宋_GB2312" w:hAnsi="Arial" w:cs="Arial" w:hint="eastAsia"/>
          <w:spacing w:val="-4"/>
          <w:kern w:val="0"/>
          <w:sz w:val="32"/>
          <w:szCs w:val="32"/>
        </w:rPr>
        <w:t>华渔教育</w:t>
      </w:r>
      <w:proofErr w:type="gramEnd"/>
      <w:r w:rsidRPr="00C24F5D">
        <w:rPr>
          <w:rFonts w:ascii="仿宋_GB2312" w:eastAsia="仿宋_GB2312" w:hAnsi="Arial" w:cs="Arial" w:hint="eastAsia"/>
          <w:spacing w:val="-4"/>
          <w:kern w:val="0"/>
          <w:sz w:val="32"/>
          <w:szCs w:val="32"/>
        </w:rPr>
        <w:t>科技有限公司、福建省教育学会书法教育委员会</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二、参赛对象与组别</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参赛对象为全省大中小学校教师、学生及社会人员。</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设硬笔和软笔两个类别。每个类别分小学生组、中学生组（含初中、高中、中职学生）、大学生组（含研究生、留学生）、教师组和社会人员组，共10个组别。</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三、参赛要求</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lastRenderedPageBreak/>
        <w:t>（一）内容要求</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书写内容应为反映中华优秀传统文化、革命文化和社会主义先进文化的经典诗文、成语、警句或古今名人名言。当代作品应已正式出版或由主流媒体公开发表。鼓励书写歌颂建党百年光辉历程、展现举世瞩目伟大成就的经典作品。</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硬笔类作品使用规范汉字（以《通用规范汉字表》为依据），字体要求使用楷书或行书；软笔类作品鼓励使用规范汉字，因艺术表达需要可使用繁体字及经典碑帖中所见的写法，字体不限，但须通篇保持一致。</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（二）形式要求</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硬笔类作品用纸规格不超过A3纸大小（</w:t>
      </w:r>
      <w:r w:rsidRPr="00C24F5D">
        <w:rPr>
          <w:rFonts w:ascii="Calibri" w:eastAsia="仿宋_GB2312" w:hAnsi="Calibri" w:cs="Calibri" w:hint="eastAsia"/>
          <w:kern w:val="0"/>
          <w:sz w:val="32"/>
          <w:szCs w:val="32"/>
        </w:rPr>
        <w:t>29.7cm</w:t>
      </w:r>
      <w:r w:rsidRPr="00C24F5D">
        <w:rPr>
          <w:rFonts w:ascii="仿宋_GB2312" w:eastAsia="仿宋_GB2312" w:hAnsi="Arial" w:cs="Arial" w:hint="eastAsia"/>
          <w:kern w:val="0"/>
          <w:sz w:val="32"/>
          <w:szCs w:val="32"/>
        </w:rPr>
        <w:t>×</w:t>
      </w:r>
      <w:r w:rsidRPr="00C24F5D">
        <w:rPr>
          <w:rFonts w:ascii="Calibri" w:eastAsia="仿宋_GB2312" w:hAnsi="Calibri" w:cs="Calibri" w:hint="eastAsia"/>
          <w:kern w:val="0"/>
          <w:sz w:val="32"/>
          <w:szCs w:val="32"/>
        </w:rPr>
        <w:t>42cm</w:t>
      </w:r>
      <w:r w:rsidRPr="00C24F5D">
        <w:rPr>
          <w:rFonts w:ascii="仿宋_GB2312" w:eastAsia="仿宋_GB2312" w:hAnsi="Arial" w:cs="Arial" w:hint="eastAsia"/>
          <w:kern w:val="0"/>
          <w:sz w:val="32"/>
          <w:szCs w:val="32"/>
        </w:rPr>
        <w:t>以内）。软笔类作品用纸规格为四尺三裁至六尺整张宣纸（</w:t>
      </w:r>
      <w:r w:rsidRPr="00C24F5D">
        <w:rPr>
          <w:rFonts w:ascii="Calibri" w:eastAsia="宋体" w:hAnsi="Calibri" w:cs="Calibri"/>
          <w:kern w:val="0"/>
          <w:sz w:val="32"/>
          <w:szCs w:val="32"/>
        </w:rPr>
        <w:t>46cm×69cm</w:t>
      </w:r>
      <w:r w:rsidRPr="00C24F5D">
        <w:rPr>
          <w:rFonts w:ascii="仿宋_GB2312" w:eastAsia="仿宋_GB2312" w:hAnsi="Arial" w:cs="Arial" w:hint="eastAsia"/>
          <w:kern w:val="0"/>
          <w:sz w:val="32"/>
          <w:szCs w:val="32"/>
        </w:rPr>
        <w:t>—</w:t>
      </w:r>
      <w:r w:rsidRPr="00C24F5D">
        <w:rPr>
          <w:rFonts w:ascii="Calibri" w:eastAsia="仿宋_GB2312" w:hAnsi="Calibri" w:cs="Calibri" w:hint="eastAsia"/>
          <w:kern w:val="0"/>
          <w:sz w:val="32"/>
          <w:szCs w:val="32"/>
        </w:rPr>
        <w:t>95cm</w:t>
      </w:r>
      <w:r w:rsidRPr="00C24F5D">
        <w:rPr>
          <w:rFonts w:ascii="仿宋_GB2312" w:eastAsia="仿宋_GB2312" w:hAnsi="Arial" w:cs="Arial" w:hint="eastAsia"/>
          <w:kern w:val="0"/>
          <w:sz w:val="32"/>
          <w:szCs w:val="32"/>
        </w:rPr>
        <w:t>×</w:t>
      </w:r>
      <w:r w:rsidRPr="00C24F5D">
        <w:rPr>
          <w:rFonts w:ascii="Calibri" w:eastAsia="仿宋_GB2312" w:hAnsi="Calibri" w:cs="Calibri" w:hint="eastAsia"/>
          <w:kern w:val="0"/>
          <w:sz w:val="32"/>
          <w:szCs w:val="32"/>
        </w:rPr>
        <w:t>180cm</w:t>
      </w:r>
      <w:r w:rsidRPr="00C24F5D">
        <w:rPr>
          <w:rFonts w:ascii="仿宋_GB2312" w:eastAsia="仿宋_GB2312" w:hAnsi="Arial" w:cs="Arial" w:hint="eastAsia"/>
          <w:kern w:val="0"/>
          <w:sz w:val="32"/>
          <w:szCs w:val="32"/>
        </w:rPr>
        <w:t>），一律为竖式，手卷、册页不在征集之内，不得托裱。</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（三）提交要求</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硬笔作品上传分辨率为300DPI以上的扫描图片，软笔作品上传高清照片，图片格式为</w:t>
      </w:r>
      <w:r w:rsidRPr="00C24F5D">
        <w:rPr>
          <w:rFonts w:ascii="Calibri" w:eastAsia="仿宋_GB2312" w:hAnsi="Calibri" w:cs="Calibri" w:hint="eastAsia"/>
          <w:kern w:val="0"/>
          <w:sz w:val="32"/>
          <w:szCs w:val="32"/>
        </w:rPr>
        <w:t>JPG</w:t>
      </w:r>
      <w:r w:rsidRPr="00C24F5D">
        <w:rPr>
          <w:rFonts w:ascii="仿宋_GB2312" w:eastAsia="仿宋_GB2312" w:hAnsi="Arial" w:cs="Arial" w:hint="eastAsia"/>
          <w:kern w:val="0"/>
          <w:sz w:val="32"/>
          <w:szCs w:val="32"/>
        </w:rPr>
        <w:t>，图片大小为</w:t>
      </w:r>
      <w:r w:rsidRPr="00C24F5D">
        <w:rPr>
          <w:rFonts w:ascii="Calibri" w:eastAsia="仿宋_GB2312" w:hAnsi="Calibri" w:cs="Calibri" w:hint="eastAsia"/>
          <w:kern w:val="0"/>
          <w:sz w:val="32"/>
          <w:szCs w:val="32"/>
        </w:rPr>
        <w:t>2</w:t>
      </w:r>
      <w:r w:rsidRPr="00C24F5D">
        <w:rPr>
          <w:rFonts w:ascii="仿宋_GB2312" w:eastAsia="仿宋_GB2312" w:hAnsi="Arial" w:cs="Arial" w:hint="eastAsia"/>
          <w:kern w:val="0"/>
          <w:sz w:val="32"/>
          <w:szCs w:val="32"/>
        </w:rPr>
        <w:t>—</w:t>
      </w:r>
      <w:r w:rsidRPr="00C24F5D">
        <w:rPr>
          <w:rFonts w:ascii="Calibri" w:eastAsia="仿宋_GB2312" w:hAnsi="Calibri" w:cs="Calibri" w:hint="eastAsia"/>
          <w:kern w:val="0"/>
          <w:sz w:val="32"/>
          <w:szCs w:val="32"/>
        </w:rPr>
        <w:t>10M</w:t>
      </w:r>
      <w:r w:rsidRPr="00C24F5D">
        <w:rPr>
          <w:rFonts w:ascii="仿宋_GB2312" w:eastAsia="仿宋_GB2312" w:hAnsi="Arial" w:cs="Arial" w:hint="eastAsia"/>
          <w:kern w:val="0"/>
          <w:sz w:val="32"/>
          <w:szCs w:val="32"/>
        </w:rPr>
        <w:t>，能体现作品整体效果与细节特点。</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作品要求为</w:t>
      </w:r>
      <w:r w:rsidRPr="00C24F5D">
        <w:rPr>
          <w:rFonts w:ascii="Calibri" w:eastAsia="宋体" w:hAnsi="Calibri" w:cs="Calibri"/>
          <w:kern w:val="0"/>
          <w:sz w:val="32"/>
          <w:szCs w:val="32"/>
        </w:rPr>
        <w:t>2021</w:t>
      </w:r>
      <w:r w:rsidRPr="00C24F5D">
        <w:rPr>
          <w:rFonts w:ascii="仿宋_GB2312" w:eastAsia="仿宋_GB2312" w:hAnsi="Arial" w:cs="Arial" w:hint="eastAsia"/>
          <w:kern w:val="0"/>
          <w:sz w:val="32"/>
          <w:szCs w:val="32"/>
        </w:rPr>
        <w:t>年新创作的作品。作品进入评审阶段后，相关信息不得更改。每人限报1件作品，每件作品限报1名指导教师。</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lastRenderedPageBreak/>
        <w:t>四、赛程安排</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（一）省级选拔赛：8月20日前</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分线上评选、现场评选两个阶段。</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1.线上评选</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作品报送：个人自由报名，每人限报一件作品，报名所留手机号码能够随时联系到参赛本人，并为报名系统中唯一号码</w:t>
      </w:r>
      <w:r w:rsidRPr="00C24F5D">
        <w:rPr>
          <w:rFonts w:ascii="仿宋_GB2312" w:eastAsia="仿宋_GB2312" w:hAnsi="Arial" w:cs="Arial" w:hint="eastAsia"/>
          <w:spacing w:val="-4"/>
          <w:kern w:val="0"/>
          <w:sz w:val="32"/>
          <w:szCs w:val="32"/>
        </w:rPr>
        <w:t>。</w:t>
      </w:r>
      <w:r w:rsidRPr="00C24F5D">
        <w:rPr>
          <w:rFonts w:ascii="仿宋_GB2312" w:eastAsia="仿宋_GB2312" w:hAnsi="Arial" w:cs="Arial" w:hint="eastAsia"/>
          <w:kern w:val="0"/>
          <w:sz w:val="32"/>
          <w:szCs w:val="32"/>
        </w:rPr>
        <w:t>请参赛选手登录“福建省第三届中华经典诵写讲大赛”网站（网址：fj.101.com/zhjdsxj）提交作品，联系人：福建省</w:t>
      </w:r>
      <w:proofErr w:type="gramStart"/>
      <w:r w:rsidRPr="00C24F5D">
        <w:rPr>
          <w:rFonts w:ascii="仿宋_GB2312" w:eastAsia="仿宋_GB2312" w:hAnsi="Arial" w:cs="Arial" w:hint="eastAsia"/>
          <w:kern w:val="0"/>
          <w:sz w:val="32"/>
          <w:szCs w:val="32"/>
        </w:rPr>
        <w:t>华渔教育</w:t>
      </w:r>
      <w:proofErr w:type="gramEnd"/>
      <w:r w:rsidRPr="00C24F5D">
        <w:rPr>
          <w:rFonts w:ascii="仿宋_GB2312" w:eastAsia="仿宋_GB2312" w:hAnsi="Arial" w:cs="Arial" w:hint="eastAsia"/>
          <w:kern w:val="0"/>
          <w:sz w:val="32"/>
          <w:szCs w:val="32"/>
        </w:rPr>
        <w:t>科技有限公司任老师，联系电话：0591-87085776转1号键（每日9时至18时），136 0089 0418。</w:t>
      </w:r>
      <w:r w:rsidRPr="00C24F5D">
        <w:rPr>
          <w:rFonts w:ascii="仿宋_GB2312" w:eastAsia="仿宋_GB2312" w:hAnsi="Arial" w:cs="Arial" w:hint="eastAsia"/>
          <w:b/>
          <w:bCs/>
          <w:spacing w:val="-4"/>
          <w:kern w:val="0"/>
          <w:sz w:val="32"/>
          <w:szCs w:val="32"/>
        </w:rPr>
        <w:t>作品报送时间为5</w:t>
      </w:r>
      <w:r w:rsidRPr="00C24F5D">
        <w:rPr>
          <w:rFonts w:ascii="仿宋_GB2312" w:eastAsia="仿宋_GB2312" w:hAnsi="Arial" w:cs="Arial" w:hint="eastAsia"/>
          <w:b/>
          <w:bCs/>
          <w:kern w:val="0"/>
          <w:sz w:val="32"/>
          <w:szCs w:val="32"/>
        </w:rPr>
        <w:t>月20日</w:t>
      </w:r>
      <w:r w:rsidRPr="00C24F5D">
        <w:rPr>
          <w:rFonts w:ascii="Calibri" w:eastAsia="仿宋_GB2312" w:hAnsi="Calibri" w:cs="Calibri" w:hint="eastAsia"/>
          <w:b/>
          <w:bCs/>
          <w:kern w:val="0"/>
          <w:sz w:val="32"/>
          <w:szCs w:val="32"/>
        </w:rPr>
        <w:t>0</w:t>
      </w:r>
      <w:r w:rsidRPr="00C24F5D">
        <w:rPr>
          <w:rFonts w:ascii="仿宋_GB2312" w:eastAsia="仿宋_GB2312" w:hAnsi="Arial" w:cs="Arial" w:hint="eastAsia"/>
          <w:b/>
          <w:bCs/>
          <w:kern w:val="0"/>
          <w:sz w:val="32"/>
          <w:szCs w:val="32"/>
        </w:rPr>
        <w:t>时至</w:t>
      </w:r>
      <w:r w:rsidRPr="00C24F5D">
        <w:rPr>
          <w:rFonts w:ascii="Calibri" w:eastAsia="仿宋_GB2312" w:hAnsi="Calibri" w:cs="Calibri" w:hint="eastAsia"/>
          <w:b/>
          <w:bCs/>
          <w:kern w:val="0"/>
          <w:sz w:val="32"/>
          <w:szCs w:val="32"/>
        </w:rPr>
        <w:t>6</w:t>
      </w:r>
      <w:r w:rsidRPr="00C24F5D">
        <w:rPr>
          <w:rFonts w:ascii="仿宋_GB2312" w:eastAsia="仿宋_GB2312" w:hAnsi="Arial" w:cs="Arial" w:hint="eastAsia"/>
          <w:b/>
          <w:bCs/>
          <w:kern w:val="0"/>
          <w:sz w:val="32"/>
          <w:szCs w:val="32"/>
        </w:rPr>
        <w:t>月</w:t>
      </w:r>
      <w:r w:rsidRPr="00C24F5D">
        <w:rPr>
          <w:rFonts w:ascii="Calibri" w:eastAsia="仿宋_GB2312" w:hAnsi="Calibri" w:cs="Calibri" w:hint="eastAsia"/>
          <w:b/>
          <w:bCs/>
          <w:kern w:val="0"/>
          <w:sz w:val="32"/>
          <w:szCs w:val="32"/>
        </w:rPr>
        <w:t>25</w:t>
      </w:r>
      <w:r w:rsidRPr="00C24F5D">
        <w:rPr>
          <w:rFonts w:ascii="仿宋_GB2312" w:eastAsia="仿宋_GB2312" w:hAnsi="Arial" w:cs="Arial" w:hint="eastAsia"/>
          <w:b/>
          <w:bCs/>
          <w:kern w:val="0"/>
          <w:sz w:val="32"/>
          <w:szCs w:val="32"/>
        </w:rPr>
        <w:t>日</w:t>
      </w:r>
      <w:r w:rsidRPr="00C24F5D">
        <w:rPr>
          <w:rFonts w:ascii="Calibri" w:eastAsia="仿宋_GB2312" w:hAnsi="Calibri" w:cs="Calibri" w:hint="eastAsia"/>
          <w:b/>
          <w:bCs/>
          <w:kern w:val="0"/>
          <w:sz w:val="32"/>
          <w:szCs w:val="32"/>
        </w:rPr>
        <w:t>24</w:t>
      </w:r>
      <w:r w:rsidRPr="00C24F5D">
        <w:rPr>
          <w:rFonts w:ascii="仿宋_GB2312" w:eastAsia="仿宋_GB2312" w:hAnsi="Arial" w:cs="Arial" w:hint="eastAsia"/>
          <w:b/>
          <w:bCs/>
          <w:kern w:val="0"/>
          <w:sz w:val="32"/>
          <w:szCs w:val="32"/>
        </w:rPr>
        <w:t>时</w:t>
      </w:r>
      <w:r w:rsidRPr="00C24F5D">
        <w:rPr>
          <w:rFonts w:ascii="仿宋_GB2312" w:eastAsia="仿宋_GB2312" w:hAnsi="Arial" w:cs="Arial" w:hint="eastAsia"/>
          <w:kern w:val="0"/>
          <w:sz w:val="32"/>
          <w:szCs w:val="32"/>
        </w:rPr>
        <w:t>，超过有效报送时间不再接收上传作品，作品一经报送不得重新修改再报。请有意参赛的选手，慎重、及时报送作品，防止最后时段系统堵塞。</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7月</w:t>
      </w:r>
      <w:r w:rsidRPr="00C24F5D">
        <w:rPr>
          <w:rFonts w:ascii="Calibri" w:eastAsia="仿宋_GB2312" w:hAnsi="Calibri" w:cs="Calibri" w:hint="eastAsia"/>
          <w:kern w:val="0"/>
          <w:sz w:val="32"/>
          <w:szCs w:val="32"/>
        </w:rPr>
        <w:t>20</w:t>
      </w:r>
      <w:r w:rsidRPr="00C24F5D">
        <w:rPr>
          <w:rFonts w:ascii="仿宋_GB2312" w:eastAsia="仿宋_GB2312" w:hAnsi="Arial" w:cs="Arial" w:hint="eastAsia"/>
          <w:kern w:val="0"/>
          <w:sz w:val="32"/>
          <w:szCs w:val="32"/>
        </w:rPr>
        <w:t>日前，省教育厅、省语委将组织专家线上评审，确定参加</w:t>
      </w:r>
      <w:proofErr w:type="gramStart"/>
      <w:r w:rsidRPr="00C24F5D">
        <w:rPr>
          <w:rFonts w:ascii="仿宋_GB2312" w:eastAsia="仿宋_GB2312" w:hAnsi="Arial" w:cs="Arial" w:hint="eastAsia"/>
          <w:kern w:val="0"/>
          <w:sz w:val="32"/>
          <w:szCs w:val="32"/>
        </w:rPr>
        <w:t>现场赛</w:t>
      </w:r>
      <w:proofErr w:type="gramEnd"/>
      <w:r w:rsidRPr="00C24F5D">
        <w:rPr>
          <w:rFonts w:ascii="仿宋_GB2312" w:eastAsia="仿宋_GB2312" w:hAnsi="Arial" w:cs="Arial" w:hint="eastAsia"/>
          <w:kern w:val="0"/>
          <w:sz w:val="32"/>
          <w:szCs w:val="32"/>
        </w:rPr>
        <w:t>名单，并及时在省</w:t>
      </w:r>
      <w:proofErr w:type="gramStart"/>
      <w:r w:rsidRPr="00C24F5D">
        <w:rPr>
          <w:rFonts w:ascii="仿宋_GB2312" w:eastAsia="仿宋_GB2312" w:hAnsi="Arial" w:cs="Arial" w:hint="eastAsia"/>
          <w:kern w:val="0"/>
          <w:sz w:val="32"/>
          <w:szCs w:val="32"/>
        </w:rPr>
        <w:t>教育厅官网及</w:t>
      </w:r>
      <w:proofErr w:type="gramEnd"/>
      <w:r w:rsidRPr="00C24F5D">
        <w:rPr>
          <w:rFonts w:ascii="仿宋_GB2312" w:eastAsia="仿宋_GB2312" w:hAnsi="Arial" w:cs="Arial" w:hint="eastAsia"/>
          <w:kern w:val="0"/>
          <w:sz w:val="32"/>
          <w:szCs w:val="32"/>
        </w:rPr>
        <w:t>报名网站上予以公布，</w:t>
      </w:r>
      <w:proofErr w:type="gramStart"/>
      <w:r w:rsidRPr="00C24F5D">
        <w:rPr>
          <w:rFonts w:ascii="仿宋_GB2312" w:eastAsia="仿宋_GB2312" w:hAnsi="Arial" w:cs="Arial" w:hint="eastAsia"/>
          <w:kern w:val="0"/>
          <w:sz w:val="32"/>
          <w:szCs w:val="32"/>
        </w:rPr>
        <w:t>现场赛</w:t>
      </w:r>
      <w:proofErr w:type="gramEnd"/>
      <w:r w:rsidRPr="00C24F5D">
        <w:rPr>
          <w:rFonts w:ascii="仿宋_GB2312" w:eastAsia="仿宋_GB2312" w:hAnsi="Arial" w:cs="Arial" w:hint="eastAsia"/>
          <w:kern w:val="0"/>
          <w:sz w:val="32"/>
          <w:szCs w:val="32"/>
        </w:rPr>
        <w:t>有关事宜另文通知。不到现场参赛的选手，视为主动弃权，将不能获得任何奖项。</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2.现场评选</w:t>
      </w:r>
    </w:p>
    <w:p w:rsidR="005E4268" w:rsidRPr="00C24F5D" w:rsidRDefault="005E4268" w:rsidP="005E4268">
      <w:pPr>
        <w:widowControl/>
        <w:spacing w:line="480" w:lineRule="atLeast"/>
        <w:ind w:firstLine="640"/>
        <w:jc w:val="left"/>
        <w:rPr>
          <w:rFonts w:ascii="Arial" w:eastAsia="宋体" w:hAnsi="Arial" w:cs="Arial"/>
          <w:kern w:val="0"/>
          <w:szCs w:val="21"/>
        </w:rPr>
      </w:pPr>
      <w:proofErr w:type="gramStart"/>
      <w:r w:rsidRPr="00C24F5D">
        <w:rPr>
          <w:rFonts w:ascii="仿宋_GB2312" w:eastAsia="仿宋_GB2312" w:hAnsi="Arial" w:cs="Arial" w:hint="eastAsia"/>
          <w:kern w:val="0"/>
          <w:sz w:val="32"/>
          <w:szCs w:val="32"/>
        </w:rPr>
        <w:t>现场赛</w:t>
      </w:r>
      <w:proofErr w:type="gramEnd"/>
      <w:r w:rsidRPr="00C24F5D">
        <w:rPr>
          <w:rFonts w:ascii="仿宋_GB2312" w:eastAsia="仿宋_GB2312" w:hAnsi="Arial" w:cs="Arial" w:hint="eastAsia"/>
          <w:kern w:val="0"/>
          <w:sz w:val="32"/>
          <w:szCs w:val="32"/>
        </w:rPr>
        <w:t>安排在三明市举办，评出省赛最终获奖名单，获得参赛资格的选手须携带作品原件参赛。</w:t>
      </w:r>
      <w:proofErr w:type="gramStart"/>
      <w:r w:rsidRPr="00C24F5D">
        <w:rPr>
          <w:rFonts w:ascii="仿宋_GB2312" w:eastAsia="仿宋_GB2312" w:hAnsi="Arial" w:cs="Arial" w:hint="eastAsia"/>
          <w:kern w:val="0"/>
          <w:sz w:val="32"/>
          <w:szCs w:val="32"/>
        </w:rPr>
        <w:t>现场赛</w:t>
      </w:r>
      <w:proofErr w:type="gramEnd"/>
      <w:r w:rsidRPr="00C24F5D">
        <w:rPr>
          <w:rFonts w:ascii="仿宋_GB2312" w:eastAsia="仿宋_GB2312" w:hAnsi="Arial" w:cs="Arial" w:hint="eastAsia"/>
          <w:kern w:val="0"/>
          <w:sz w:val="32"/>
          <w:szCs w:val="32"/>
        </w:rPr>
        <w:t>有关事宜将另文通知。若因疫情等特殊原因不能举办现场赛，则</w:t>
      </w:r>
      <w:r w:rsidRPr="00C24F5D">
        <w:rPr>
          <w:rFonts w:ascii="仿宋_GB2312" w:eastAsia="仿宋_GB2312" w:hAnsi="Arial" w:cs="Arial" w:hint="eastAsia"/>
          <w:kern w:val="0"/>
          <w:sz w:val="32"/>
          <w:szCs w:val="32"/>
        </w:rPr>
        <w:lastRenderedPageBreak/>
        <w:t>以线上评选为最终结果。部分特别优秀的小学生获奖作品将在《小学生拼音报》上刊载。</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（二）国家复赛：8月-9月</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8月20日前，我省将参加全国复赛名单上报全国赛事组委会，并通过邮件、短信或电话方式通知相关选手。</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获得参加国赛的选手于8月</w:t>
      </w:r>
      <w:r w:rsidRPr="00C24F5D">
        <w:rPr>
          <w:rFonts w:ascii="Calibri" w:eastAsia="仿宋_GB2312" w:hAnsi="Calibri" w:cs="Calibri" w:hint="eastAsia"/>
          <w:kern w:val="0"/>
          <w:sz w:val="32"/>
          <w:szCs w:val="32"/>
        </w:rPr>
        <w:t>21</w:t>
      </w:r>
      <w:r w:rsidRPr="00C24F5D">
        <w:rPr>
          <w:rFonts w:ascii="仿宋_GB2312" w:eastAsia="仿宋_GB2312" w:hAnsi="Arial" w:cs="Arial" w:hint="eastAsia"/>
          <w:kern w:val="0"/>
          <w:sz w:val="32"/>
          <w:szCs w:val="32"/>
        </w:rPr>
        <w:t>日至</w:t>
      </w:r>
      <w:r w:rsidRPr="00C24F5D">
        <w:rPr>
          <w:rFonts w:ascii="Calibri" w:eastAsia="宋体" w:hAnsi="Calibri" w:cs="Calibri"/>
          <w:kern w:val="0"/>
          <w:sz w:val="32"/>
          <w:szCs w:val="32"/>
        </w:rPr>
        <w:t>3</w:t>
      </w:r>
      <w:r w:rsidRPr="00C24F5D">
        <w:rPr>
          <w:rFonts w:ascii="仿宋_GB2312" w:eastAsia="仿宋_GB2312" w:hAnsi="Arial" w:cs="Arial" w:hint="eastAsia"/>
          <w:kern w:val="0"/>
          <w:sz w:val="32"/>
          <w:szCs w:val="32"/>
        </w:rPr>
        <w:t>1日登录中华经典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网站（</w:t>
      </w:r>
      <w:r w:rsidRPr="00C24F5D">
        <w:rPr>
          <w:rFonts w:ascii="Calibri" w:eastAsia="仿宋_GB2312" w:hAnsi="Calibri" w:cs="Calibri" w:hint="eastAsia"/>
          <w:kern w:val="0"/>
          <w:sz w:val="32"/>
          <w:szCs w:val="32"/>
        </w:rPr>
        <w:t>www.jingdiansxj.cn</w:t>
      </w:r>
      <w:r w:rsidRPr="00C24F5D">
        <w:rPr>
          <w:rFonts w:ascii="仿宋_GB2312" w:eastAsia="仿宋_GB2312" w:hAnsi="Arial" w:cs="Arial" w:hint="eastAsia"/>
          <w:kern w:val="0"/>
          <w:sz w:val="32"/>
          <w:szCs w:val="32"/>
        </w:rPr>
        <w:t>），按照参赛指引完成报名，并参加在线答题测试。每人可测试</w:t>
      </w:r>
      <w:r w:rsidRPr="00C24F5D">
        <w:rPr>
          <w:rFonts w:ascii="Calibri" w:eastAsia="仿宋_GB2312" w:hAnsi="Calibri" w:cs="Calibri" w:hint="eastAsia"/>
          <w:kern w:val="0"/>
          <w:sz w:val="32"/>
          <w:szCs w:val="32"/>
        </w:rPr>
        <w:t>3</w:t>
      </w:r>
      <w:r w:rsidRPr="00C24F5D">
        <w:rPr>
          <w:rFonts w:ascii="仿宋_GB2312" w:eastAsia="仿宋_GB2312" w:hAnsi="Arial" w:cs="Arial" w:hint="eastAsia"/>
          <w:kern w:val="0"/>
          <w:sz w:val="32"/>
          <w:szCs w:val="32"/>
        </w:rPr>
        <w:t>次，系统确定最高分为最终成绩，</w:t>
      </w:r>
      <w:r w:rsidRPr="00C24F5D">
        <w:rPr>
          <w:rFonts w:ascii="Calibri" w:eastAsia="仿宋_GB2312" w:hAnsi="Calibri" w:cs="Calibri" w:hint="eastAsia"/>
          <w:kern w:val="0"/>
          <w:sz w:val="32"/>
          <w:szCs w:val="32"/>
        </w:rPr>
        <w:t>60</w:t>
      </w:r>
      <w:r w:rsidRPr="00C24F5D">
        <w:rPr>
          <w:rFonts w:ascii="仿宋_GB2312" w:eastAsia="仿宋_GB2312" w:hAnsi="Arial" w:cs="Arial" w:hint="eastAsia"/>
          <w:kern w:val="0"/>
          <w:sz w:val="32"/>
          <w:szCs w:val="32"/>
        </w:rPr>
        <w:t>分以上合格。合格者可提交参赛作品，并按省级部门要求寄送纸质作品。上传的作品应与省赛作品一致。</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所有入围决赛的参赛者上传全身正面书写视频（相关要求另行通知）。决赛通过纸质作品评审方式，确定获奖作品及等次。纸质作品不予退还。</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部分获奖作品参与“笔墨中国”汉字书写大赛获奖作品展示活动，部分获奖者参与书写视频展示活动（相关事宜另行通知）。</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五、联系方式</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（一）省级选拔赛联系方式</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三明市教育局：谢荣，电话0598-8238356，18960559005。</w:t>
      </w:r>
    </w:p>
    <w:p w:rsidR="005E4268" w:rsidRPr="00C24F5D" w:rsidRDefault="005E4268" w:rsidP="005E4268">
      <w:pPr>
        <w:widowControl/>
        <w:spacing w:line="480" w:lineRule="atLeast"/>
        <w:ind w:firstLine="596"/>
        <w:jc w:val="left"/>
        <w:rPr>
          <w:rFonts w:ascii="Arial" w:eastAsia="宋体" w:hAnsi="Arial" w:cs="Arial"/>
          <w:kern w:val="0"/>
          <w:szCs w:val="21"/>
        </w:rPr>
      </w:pPr>
      <w:r w:rsidRPr="00C24F5D">
        <w:rPr>
          <w:rFonts w:ascii="仿宋_GB2312" w:eastAsia="仿宋_GB2312" w:hAnsi="Arial" w:cs="Arial" w:hint="eastAsia"/>
          <w:spacing w:val="-11"/>
          <w:kern w:val="0"/>
          <w:sz w:val="32"/>
          <w:szCs w:val="32"/>
        </w:rPr>
        <w:lastRenderedPageBreak/>
        <w:t>福建省</w:t>
      </w:r>
      <w:proofErr w:type="gramStart"/>
      <w:r w:rsidRPr="00C24F5D">
        <w:rPr>
          <w:rFonts w:ascii="仿宋_GB2312" w:eastAsia="仿宋_GB2312" w:hAnsi="Arial" w:cs="Arial" w:hint="eastAsia"/>
          <w:spacing w:val="-11"/>
          <w:kern w:val="0"/>
          <w:sz w:val="32"/>
          <w:szCs w:val="32"/>
        </w:rPr>
        <w:t>华渔教育</w:t>
      </w:r>
      <w:proofErr w:type="gramEnd"/>
      <w:r w:rsidRPr="00C24F5D">
        <w:rPr>
          <w:rFonts w:ascii="仿宋_GB2312" w:eastAsia="仿宋_GB2312" w:hAnsi="Arial" w:cs="Arial" w:hint="eastAsia"/>
          <w:spacing w:val="-11"/>
          <w:kern w:val="0"/>
          <w:sz w:val="32"/>
          <w:szCs w:val="32"/>
        </w:rPr>
        <w:t>科技有限公司：任老师，电话：0591-87085776，</w:t>
      </w:r>
      <w:r w:rsidRPr="00C24F5D">
        <w:rPr>
          <w:rFonts w:ascii="仿宋_GB2312" w:eastAsia="仿宋_GB2312" w:hAnsi="Arial" w:cs="Arial" w:hint="eastAsia"/>
          <w:kern w:val="0"/>
          <w:sz w:val="32"/>
          <w:szCs w:val="32"/>
        </w:rPr>
        <w:t>13600890418</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（二）国</w:t>
      </w:r>
      <w:proofErr w:type="gramStart"/>
      <w:r w:rsidRPr="00C24F5D">
        <w:rPr>
          <w:rFonts w:ascii="仿宋_GB2312" w:eastAsia="仿宋_GB2312" w:hAnsi="Arial" w:cs="Arial" w:hint="eastAsia"/>
          <w:kern w:val="0"/>
          <w:sz w:val="32"/>
          <w:szCs w:val="32"/>
        </w:rPr>
        <w:t>赛联系</w:t>
      </w:r>
      <w:proofErr w:type="gramEnd"/>
      <w:r w:rsidRPr="00C24F5D">
        <w:rPr>
          <w:rFonts w:ascii="仿宋_GB2312" w:eastAsia="仿宋_GB2312" w:hAnsi="Arial" w:cs="Arial" w:hint="eastAsia"/>
          <w:kern w:val="0"/>
          <w:sz w:val="32"/>
          <w:szCs w:val="32"/>
        </w:rPr>
        <w:t>方式</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联系人：语文出版社</w:t>
      </w:r>
      <w:r w:rsidRPr="00C24F5D">
        <w:rPr>
          <w:rFonts w:ascii="Calibri" w:eastAsia="宋体" w:hAnsi="Calibri" w:cs="Calibri"/>
          <w:kern w:val="0"/>
          <w:sz w:val="32"/>
          <w:szCs w:val="32"/>
        </w:rPr>
        <w:t> </w:t>
      </w:r>
      <w:r w:rsidRPr="00C24F5D">
        <w:rPr>
          <w:rFonts w:ascii="仿宋_GB2312" w:eastAsia="仿宋_GB2312" w:hAnsi="Arial" w:cs="Arial" w:hint="eastAsia"/>
          <w:kern w:val="0"/>
          <w:sz w:val="32"/>
          <w:szCs w:val="32"/>
        </w:rPr>
        <w:t>赵老师</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电</w:t>
      </w:r>
      <w:r w:rsidRPr="00C24F5D">
        <w:rPr>
          <w:rFonts w:ascii="Calibri" w:eastAsia="宋体" w:hAnsi="Calibri" w:cs="Calibri"/>
          <w:kern w:val="0"/>
          <w:sz w:val="32"/>
          <w:szCs w:val="32"/>
        </w:rPr>
        <w:t>  </w:t>
      </w:r>
      <w:r w:rsidRPr="00C24F5D">
        <w:rPr>
          <w:rFonts w:ascii="仿宋_GB2312" w:eastAsia="仿宋_GB2312" w:hAnsi="Arial" w:cs="Arial" w:hint="eastAsia"/>
          <w:kern w:val="0"/>
          <w:sz w:val="32"/>
          <w:szCs w:val="32"/>
        </w:rPr>
        <w:t>话：</w:t>
      </w:r>
      <w:r w:rsidRPr="00C24F5D">
        <w:rPr>
          <w:rFonts w:ascii="Calibri" w:eastAsia="宋体" w:hAnsi="Calibri" w:cs="Calibri"/>
          <w:kern w:val="0"/>
          <w:sz w:val="32"/>
          <w:szCs w:val="32"/>
        </w:rPr>
        <w:t>010-65256713</w:t>
      </w:r>
      <w:r w:rsidRPr="00C24F5D">
        <w:rPr>
          <w:rFonts w:ascii="仿宋_GB2312" w:eastAsia="仿宋_GB2312" w:hAnsi="Arial" w:cs="Arial" w:hint="eastAsia"/>
          <w:kern w:val="0"/>
          <w:sz w:val="32"/>
          <w:szCs w:val="32"/>
        </w:rPr>
        <w:t>（工作日8:30—</w:t>
      </w:r>
      <w:r w:rsidRPr="00C24F5D">
        <w:rPr>
          <w:rFonts w:ascii="Calibri" w:eastAsia="仿宋_GB2312" w:hAnsi="Calibri" w:cs="Calibri" w:hint="eastAsia"/>
          <w:kern w:val="0"/>
          <w:sz w:val="32"/>
          <w:szCs w:val="32"/>
        </w:rPr>
        <w:t>16:30</w:t>
      </w:r>
      <w:r w:rsidRPr="00C24F5D">
        <w:rPr>
          <w:rFonts w:ascii="仿宋_GB2312" w:eastAsia="仿宋_GB2312" w:hAnsi="Arial" w:cs="Arial" w:hint="eastAsia"/>
          <w:kern w:val="0"/>
          <w:sz w:val="32"/>
          <w:szCs w:val="32"/>
        </w:rPr>
        <w:t>接听咨询）</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邮</w:t>
      </w:r>
      <w:r w:rsidRPr="00C24F5D">
        <w:rPr>
          <w:rFonts w:ascii="Calibri" w:eastAsia="宋体" w:hAnsi="Calibri" w:cs="Calibri"/>
          <w:kern w:val="0"/>
          <w:sz w:val="32"/>
          <w:szCs w:val="32"/>
        </w:rPr>
        <w:t>  </w:t>
      </w:r>
      <w:r w:rsidRPr="00C24F5D">
        <w:rPr>
          <w:rFonts w:ascii="仿宋_GB2312" w:eastAsia="仿宋_GB2312" w:hAnsi="Arial" w:cs="Arial" w:hint="eastAsia"/>
          <w:kern w:val="0"/>
          <w:sz w:val="32"/>
          <w:szCs w:val="32"/>
        </w:rPr>
        <w:t>箱：</w:t>
      </w:r>
      <w:hyperlink r:id="rId10" w:history="1">
        <w:r w:rsidRPr="00C24F5D">
          <w:rPr>
            <w:rFonts w:ascii="Calibri" w:eastAsia="宋体" w:hAnsi="Calibri" w:cs="Calibri"/>
            <w:kern w:val="0"/>
            <w:sz w:val="32"/>
            <w:szCs w:val="32"/>
          </w:rPr>
          <w:t>bmzg@ywcbs.com</w:t>
        </w:r>
      </w:hyperlink>
      <w:r w:rsidRPr="00C24F5D">
        <w:rPr>
          <w:rFonts w:ascii="Calibri" w:eastAsia="宋体" w:hAnsi="Calibri" w:cs="Calibri"/>
          <w:kern w:val="0"/>
          <w:sz w:val="32"/>
          <w:szCs w:val="32"/>
        </w:rPr>
        <w:br w:type="page"/>
      </w:r>
    </w:p>
    <w:p w:rsidR="005E4268" w:rsidRPr="00C24F5D" w:rsidRDefault="005E4268" w:rsidP="005E4268">
      <w:pPr>
        <w:widowControl/>
        <w:spacing w:line="480" w:lineRule="atLeast"/>
        <w:rPr>
          <w:rFonts w:ascii="Arial" w:eastAsia="宋体" w:hAnsi="Arial" w:cs="Arial"/>
          <w:kern w:val="0"/>
          <w:szCs w:val="21"/>
        </w:rPr>
      </w:pPr>
      <w:r w:rsidRPr="00C24F5D">
        <w:rPr>
          <w:rFonts w:ascii="黑体" w:eastAsia="黑体" w:hAnsi="黑体" w:cs="Arial" w:hint="eastAsia"/>
          <w:kern w:val="0"/>
          <w:sz w:val="32"/>
          <w:szCs w:val="32"/>
        </w:rPr>
        <w:lastRenderedPageBreak/>
        <w:t>附件4</w:t>
      </w:r>
    </w:p>
    <w:p w:rsidR="005E4268" w:rsidRPr="00C24F5D" w:rsidRDefault="005E4268" w:rsidP="005E4268">
      <w:pPr>
        <w:widowControl/>
        <w:spacing w:line="480" w:lineRule="atLeast"/>
        <w:jc w:val="center"/>
        <w:rPr>
          <w:rFonts w:ascii="Arial" w:eastAsia="宋体" w:hAnsi="Arial" w:cs="Arial"/>
          <w:kern w:val="0"/>
          <w:szCs w:val="21"/>
        </w:rPr>
      </w:pPr>
      <w:r w:rsidRPr="00C24F5D">
        <w:rPr>
          <w:rFonts w:ascii="方正小标宋简体" w:eastAsia="方正小标宋简体" w:hAnsi="Arial" w:cs="Arial" w:hint="eastAsia"/>
          <w:kern w:val="0"/>
          <w:sz w:val="44"/>
          <w:szCs w:val="44"/>
        </w:rPr>
        <w:t>第三届中华经典</w:t>
      </w:r>
      <w:proofErr w:type="gramStart"/>
      <w:r w:rsidRPr="00C24F5D">
        <w:rPr>
          <w:rFonts w:ascii="方正小标宋简体" w:eastAsia="方正小标宋简体" w:hAnsi="Arial" w:cs="Arial" w:hint="eastAsia"/>
          <w:kern w:val="0"/>
          <w:sz w:val="44"/>
          <w:szCs w:val="44"/>
        </w:rPr>
        <w:t>诵写讲</w:t>
      </w:r>
      <w:proofErr w:type="gramEnd"/>
      <w:r w:rsidRPr="00C24F5D">
        <w:rPr>
          <w:rFonts w:ascii="方正小标宋简体" w:eastAsia="方正小标宋简体" w:hAnsi="Arial" w:cs="Arial" w:hint="eastAsia"/>
          <w:kern w:val="0"/>
          <w:sz w:val="44"/>
          <w:szCs w:val="44"/>
        </w:rPr>
        <w:t>大赛</w:t>
      </w:r>
    </w:p>
    <w:p w:rsidR="005E4268" w:rsidRPr="00C24F5D" w:rsidRDefault="005E4268" w:rsidP="005E4268">
      <w:pPr>
        <w:widowControl/>
        <w:spacing w:line="480" w:lineRule="atLeast"/>
        <w:jc w:val="center"/>
        <w:rPr>
          <w:rFonts w:ascii="Arial" w:eastAsia="宋体" w:hAnsi="Arial" w:cs="Arial"/>
          <w:kern w:val="0"/>
          <w:szCs w:val="21"/>
        </w:rPr>
      </w:pPr>
      <w:r w:rsidRPr="00C24F5D">
        <w:rPr>
          <w:rFonts w:ascii="方正小标宋简体" w:eastAsia="方正小标宋简体" w:hAnsi="Arial" w:cs="Arial" w:hint="eastAsia"/>
          <w:spacing w:val="-1"/>
          <w:kern w:val="0"/>
          <w:sz w:val="44"/>
          <w:szCs w:val="44"/>
        </w:rPr>
        <w:t>“印记中国”师生篆刻大赛方案</w:t>
      </w:r>
    </w:p>
    <w:p w:rsidR="005E4268" w:rsidRPr="00C24F5D" w:rsidRDefault="005E4268" w:rsidP="005E4268">
      <w:pPr>
        <w:widowControl/>
        <w:spacing w:line="480" w:lineRule="atLeast"/>
        <w:jc w:val="center"/>
        <w:rPr>
          <w:rFonts w:ascii="Arial" w:eastAsia="宋体" w:hAnsi="Arial" w:cs="Arial"/>
          <w:kern w:val="0"/>
          <w:szCs w:val="21"/>
        </w:rPr>
      </w:pPr>
      <w:r w:rsidRPr="00C24F5D">
        <w:rPr>
          <w:rFonts w:ascii="宋体" w:eastAsia="宋体" w:hAnsi="宋体" w:cs="Arial" w:hint="eastAsia"/>
          <w:kern w:val="0"/>
          <w:sz w:val="29"/>
          <w:szCs w:val="29"/>
        </w:rPr>
        <w:t> </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本项赛事不组织省级选拔赛，下面方案为全国赛事组织方案。我省选手请按照全国赛事方案要求，踊跃报名参赛。</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为传承发展中华优秀文化，推广“大众篆刻、绿色篆刻、创意篆刻”的理念，通过传播篆刻文化与汉字历史文化知识，在师生中普及实践篆刻技能，特委托中华世纪坛艺术馆、中国艺术研究院篆刻院承办“印记中国”师生篆刻大赛，并确定方案如下。</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一、参赛对象与组别</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参赛对象为全国大中小学校师生。</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设手工篆刻和机器篆刻两个类别。每个类别分小学生组、中学生组（含初中、高中、中职学生）、大学生组（含研究生、留学生）、教师组，共8个组别。</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二、参赛要求</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（一）内容要求</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篆刻内容应为反映中华优秀传统文化、革命文化和社会主义先进文化的成语、警句或中华古今名人名言，歌颂</w:t>
      </w:r>
      <w:r w:rsidRPr="00C24F5D">
        <w:rPr>
          <w:rFonts w:ascii="仿宋_GB2312" w:eastAsia="仿宋_GB2312" w:hAnsi="Arial" w:cs="Arial" w:hint="eastAsia"/>
          <w:kern w:val="0"/>
          <w:sz w:val="32"/>
          <w:szCs w:val="32"/>
        </w:rPr>
        <w:lastRenderedPageBreak/>
        <w:t>建党百年光辉历程、展现举世瞩目伟大成就的词条。中华经典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网站提供110个词条，可自主选择。作品要求使用汉字，字体不限。</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作品呈现应保证词条的完整性，同一组作品，可选择多个词条，各词条之间要有一定的意义关联性。</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（二）形式要求</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每位参赛者报送</w:t>
      </w:r>
      <w:r w:rsidRPr="00C24F5D">
        <w:rPr>
          <w:rFonts w:ascii="Calibri" w:eastAsia="宋体" w:hAnsi="Calibri" w:cs="Calibri"/>
          <w:kern w:val="0"/>
          <w:sz w:val="32"/>
          <w:szCs w:val="32"/>
        </w:rPr>
        <w:t>1</w:t>
      </w:r>
      <w:r w:rsidRPr="00C24F5D">
        <w:rPr>
          <w:rFonts w:ascii="仿宋_GB2312" w:eastAsia="仿宋_GB2312" w:hAnsi="Arial" w:cs="Arial" w:hint="eastAsia"/>
          <w:kern w:val="0"/>
          <w:sz w:val="32"/>
          <w:szCs w:val="32"/>
        </w:rPr>
        <w:t>件或</w:t>
      </w:r>
      <w:r w:rsidRPr="00C24F5D">
        <w:rPr>
          <w:rFonts w:ascii="Calibri" w:eastAsia="宋体" w:hAnsi="Calibri" w:cs="Calibri"/>
          <w:kern w:val="0"/>
          <w:sz w:val="32"/>
          <w:szCs w:val="32"/>
        </w:rPr>
        <w:t>1</w:t>
      </w:r>
      <w:r w:rsidRPr="00C24F5D">
        <w:rPr>
          <w:rFonts w:ascii="仿宋_GB2312" w:eastAsia="仿宋_GB2312" w:hAnsi="Arial" w:cs="Arial" w:hint="eastAsia"/>
          <w:kern w:val="0"/>
          <w:sz w:val="32"/>
          <w:szCs w:val="32"/>
        </w:rPr>
        <w:t>组作品（</w:t>
      </w:r>
      <w:r w:rsidRPr="00C24F5D">
        <w:rPr>
          <w:rFonts w:ascii="Calibri" w:eastAsia="宋体" w:hAnsi="Calibri" w:cs="Calibri"/>
          <w:kern w:val="0"/>
          <w:sz w:val="32"/>
          <w:szCs w:val="32"/>
        </w:rPr>
        <w:t>1</w:t>
      </w:r>
      <w:r w:rsidRPr="00C24F5D">
        <w:rPr>
          <w:rFonts w:ascii="仿宋_GB2312" w:eastAsia="仿宋_GB2312" w:hAnsi="Arial" w:cs="Arial" w:hint="eastAsia"/>
          <w:kern w:val="0"/>
          <w:sz w:val="32"/>
          <w:szCs w:val="32"/>
        </w:rPr>
        <w:t>组印章数量不超过6方）。需附印蜕及边款拓片（</w:t>
      </w:r>
      <w:r w:rsidRPr="00C24F5D">
        <w:rPr>
          <w:rFonts w:ascii="Calibri" w:eastAsia="宋体" w:hAnsi="Calibri" w:cs="Calibri"/>
          <w:kern w:val="0"/>
          <w:sz w:val="32"/>
          <w:szCs w:val="32"/>
        </w:rPr>
        <w:t>1</w:t>
      </w:r>
      <w:r w:rsidRPr="00C24F5D">
        <w:rPr>
          <w:rFonts w:ascii="仿宋_GB2312" w:eastAsia="仿宋_GB2312" w:hAnsi="Arial" w:cs="Arial" w:hint="eastAsia"/>
          <w:kern w:val="0"/>
          <w:sz w:val="32"/>
          <w:szCs w:val="32"/>
        </w:rPr>
        <w:t>组作品</w:t>
      </w:r>
      <w:proofErr w:type="gramStart"/>
      <w:r w:rsidRPr="00C24F5D">
        <w:rPr>
          <w:rFonts w:ascii="仿宋_GB2312" w:eastAsia="仿宋_GB2312" w:hAnsi="Arial" w:cs="Arial" w:hint="eastAsia"/>
          <w:kern w:val="0"/>
          <w:sz w:val="32"/>
          <w:szCs w:val="32"/>
        </w:rPr>
        <w:t>印蜕不超过</w:t>
      </w:r>
      <w:proofErr w:type="gramEnd"/>
      <w:r w:rsidRPr="00C24F5D">
        <w:rPr>
          <w:rFonts w:ascii="仿宋_GB2312" w:eastAsia="仿宋_GB2312" w:hAnsi="Arial" w:cs="Arial" w:hint="eastAsia"/>
          <w:kern w:val="0"/>
          <w:sz w:val="32"/>
          <w:szCs w:val="32"/>
        </w:rPr>
        <w:t>6枚，并附两个以</w:t>
      </w:r>
      <w:proofErr w:type="gramStart"/>
      <w:r w:rsidRPr="00C24F5D">
        <w:rPr>
          <w:rFonts w:ascii="仿宋_GB2312" w:eastAsia="仿宋_GB2312" w:hAnsi="Arial" w:cs="Arial" w:hint="eastAsia"/>
          <w:kern w:val="0"/>
          <w:sz w:val="32"/>
          <w:szCs w:val="32"/>
        </w:rPr>
        <w:t>上边款</w:t>
      </w:r>
      <w:proofErr w:type="gramEnd"/>
      <w:r w:rsidRPr="00C24F5D">
        <w:rPr>
          <w:rFonts w:ascii="仿宋_GB2312" w:eastAsia="仿宋_GB2312" w:hAnsi="Arial" w:cs="Arial" w:hint="eastAsia"/>
          <w:kern w:val="0"/>
          <w:sz w:val="32"/>
          <w:szCs w:val="32"/>
        </w:rPr>
        <w:t>拓片，需自行粘贴在不大于</w:t>
      </w:r>
      <w:r w:rsidRPr="00C24F5D">
        <w:rPr>
          <w:rFonts w:ascii="Calibri" w:eastAsia="宋体" w:hAnsi="Calibri" w:cs="Calibri"/>
          <w:kern w:val="0"/>
          <w:sz w:val="32"/>
          <w:szCs w:val="32"/>
        </w:rPr>
        <w:t>4</w:t>
      </w:r>
      <w:r w:rsidRPr="00C24F5D">
        <w:rPr>
          <w:rFonts w:ascii="仿宋_GB2312" w:eastAsia="仿宋_GB2312" w:hAnsi="Arial" w:cs="Arial" w:hint="eastAsia"/>
          <w:kern w:val="0"/>
          <w:sz w:val="32"/>
          <w:szCs w:val="32"/>
        </w:rPr>
        <w:t>尺对开的宣纸上</w:t>
      </w:r>
      <w:proofErr w:type="gramStart"/>
      <w:r w:rsidRPr="00C24F5D">
        <w:rPr>
          <w:rFonts w:ascii="仿宋_GB2312" w:eastAsia="仿宋_GB2312" w:hAnsi="Arial" w:cs="Arial" w:hint="eastAsia"/>
          <w:kern w:val="0"/>
          <w:sz w:val="32"/>
          <w:szCs w:val="32"/>
        </w:rPr>
        <w:t>成印屏</w:t>
      </w:r>
      <w:proofErr w:type="gramEnd"/>
      <w:r w:rsidRPr="00C24F5D">
        <w:rPr>
          <w:rFonts w:ascii="仿宋_GB2312" w:eastAsia="仿宋_GB2312" w:hAnsi="Arial" w:cs="Arial" w:hint="eastAsia"/>
          <w:kern w:val="0"/>
          <w:sz w:val="32"/>
          <w:szCs w:val="32"/>
        </w:rPr>
        <w:t>，即138厘米×</w:t>
      </w:r>
      <w:r w:rsidRPr="00C24F5D">
        <w:rPr>
          <w:rFonts w:ascii="Calibri" w:eastAsia="仿宋_GB2312" w:hAnsi="Calibri" w:cs="Calibri" w:hint="eastAsia"/>
          <w:kern w:val="0"/>
          <w:sz w:val="32"/>
          <w:szCs w:val="32"/>
        </w:rPr>
        <w:t>34.</w:t>
      </w:r>
      <w:r w:rsidRPr="00C24F5D">
        <w:rPr>
          <w:rFonts w:ascii="Calibri" w:eastAsia="宋体" w:hAnsi="Calibri" w:cs="Calibri"/>
          <w:kern w:val="0"/>
          <w:sz w:val="32"/>
          <w:szCs w:val="32"/>
        </w:rPr>
        <w:t>5</w:t>
      </w:r>
      <w:r w:rsidRPr="00C24F5D">
        <w:rPr>
          <w:rFonts w:ascii="仿宋_GB2312" w:eastAsia="仿宋_GB2312" w:hAnsi="Arial" w:cs="Arial" w:hint="eastAsia"/>
          <w:kern w:val="0"/>
          <w:sz w:val="32"/>
          <w:szCs w:val="32"/>
        </w:rPr>
        <w:t>厘米，印屏一律竖式）。参赛作品材质提倡使用除传统石材以外的各种新型材料，鼓励使用木头、陶瓷等绿色环保材料。</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（三）提交要求</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不举办省级赛的地区，参赛者登录中华经典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网站（www.jingdiansxj.cn），准确填写姓名、组别、作品名称、指导教师姓名等获奖证书需采集的信息。</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举办省级赛的地区，参赛者按各省级部门要求参赛。</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手工篆刻类作品要求上传印章实物、印蜕及印屏照片，另附作品释文、设计理念说明，标注材质、规格及制作工艺。</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lastRenderedPageBreak/>
        <w:t>机器篆刻类作品要求</w:t>
      </w:r>
      <w:proofErr w:type="gramStart"/>
      <w:r w:rsidRPr="00C24F5D">
        <w:rPr>
          <w:rFonts w:ascii="仿宋_GB2312" w:eastAsia="仿宋_GB2312" w:hAnsi="Arial" w:cs="Arial" w:hint="eastAsia"/>
          <w:kern w:val="0"/>
          <w:sz w:val="32"/>
          <w:szCs w:val="32"/>
        </w:rPr>
        <w:t>上传印蜕</w:t>
      </w:r>
      <w:proofErr w:type="gramEnd"/>
      <w:r w:rsidRPr="00C24F5D">
        <w:rPr>
          <w:rFonts w:ascii="仿宋_GB2312" w:eastAsia="仿宋_GB2312" w:hAnsi="Arial" w:cs="Arial" w:hint="eastAsia"/>
          <w:kern w:val="0"/>
          <w:sz w:val="32"/>
          <w:szCs w:val="32"/>
        </w:rPr>
        <w:t>、边</w:t>
      </w:r>
      <w:proofErr w:type="gramStart"/>
      <w:r w:rsidRPr="00C24F5D">
        <w:rPr>
          <w:rFonts w:ascii="仿宋_GB2312" w:eastAsia="仿宋_GB2312" w:hAnsi="Arial" w:cs="Arial" w:hint="eastAsia"/>
          <w:kern w:val="0"/>
          <w:sz w:val="32"/>
          <w:szCs w:val="32"/>
        </w:rPr>
        <w:t>款效果</w:t>
      </w:r>
      <w:proofErr w:type="gramEnd"/>
      <w:r w:rsidRPr="00C24F5D">
        <w:rPr>
          <w:rFonts w:ascii="仿宋_GB2312" w:eastAsia="仿宋_GB2312" w:hAnsi="Arial" w:cs="Arial" w:hint="eastAsia"/>
          <w:kern w:val="0"/>
          <w:sz w:val="32"/>
          <w:szCs w:val="32"/>
        </w:rPr>
        <w:t>图（电子稿或扫描件），另附作品释文及设计理念说明。如已完成印章制作，需附实物及印蜕照片。</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照片要求为</w:t>
      </w:r>
      <w:r w:rsidRPr="00C24F5D">
        <w:rPr>
          <w:rFonts w:ascii="Calibri" w:eastAsia="宋体" w:hAnsi="Calibri" w:cs="Calibri"/>
          <w:kern w:val="0"/>
          <w:sz w:val="32"/>
          <w:szCs w:val="32"/>
        </w:rPr>
        <w:t>JPEG</w:t>
      </w:r>
      <w:r w:rsidRPr="00C24F5D">
        <w:rPr>
          <w:rFonts w:ascii="仿宋_GB2312" w:eastAsia="仿宋_GB2312" w:hAnsi="Arial" w:cs="Arial" w:hint="eastAsia"/>
          <w:kern w:val="0"/>
          <w:sz w:val="32"/>
          <w:szCs w:val="32"/>
        </w:rPr>
        <w:t>格式，每张大小</w:t>
      </w:r>
      <w:r w:rsidRPr="00C24F5D">
        <w:rPr>
          <w:rFonts w:ascii="Calibri" w:eastAsia="宋体" w:hAnsi="Calibri" w:cs="Calibri"/>
          <w:kern w:val="0"/>
          <w:sz w:val="32"/>
          <w:szCs w:val="32"/>
        </w:rPr>
        <w:t>1</w:t>
      </w:r>
      <w:r w:rsidRPr="00C24F5D">
        <w:rPr>
          <w:rFonts w:ascii="仿宋_GB2312" w:eastAsia="仿宋_GB2312" w:hAnsi="Arial" w:cs="Arial" w:hint="eastAsia"/>
          <w:kern w:val="0"/>
          <w:sz w:val="32"/>
          <w:szCs w:val="32"/>
        </w:rPr>
        <w:t>M</w:t>
      </w:r>
      <w:r w:rsidRPr="00C24F5D">
        <w:rPr>
          <w:rFonts w:ascii="仿宋_GB2312" w:eastAsia="仿宋_GB2312" w:hAnsi="Arial" w:cs="Arial" w:hint="eastAsia"/>
          <w:b/>
          <w:bCs/>
          <w:kern w:val="0"/>
          <w:sz w:val="32"/>
          <w:szCs w:val="32"/>
        </w:rPr>
        <w:t>—</w:t>
      </w:r>
      <w:r w:rsidRPr="00C24F5D">
        <w:rPr>
          <w:rFonts w:ascii="仿宋_GB2312" w:eastAsia="仿宋_GB2312" w:hAnsi="Arial" w:cs="Arial" w:hint="eastAsia"/>
          <w:kern w:val="0"/>
          <w:sz w:val="32"/>
          <w:szCs w:val="32"/>
        </w:rPr>
        <w:t>5M，白色背景、无杂物，必须有印面，能体现作品整体、局部等效果，不超过</w:t>
      </w:r>
      <w:r w:rsidRPr="00C24F5D">
        <w:rPr>
          <w:rFonts w:ascii="Calibri" w:eastAsia="仿宋_GB2312" w:hAnsi="Calibri" w:cs="Calibri" w:hint="eastAsia"/>
          <w:kern w:val="0"/>
          <w:sz w:val="32"/>
          <w:szCs w:val="32"/>
        </w:rPr>
        <w:t>5</w:t>
      </w:r>
      <w:r w:rsidRPr="00C24F5D">
        <w:rPr>
          <w:rFonts w:ascii="仿宋_GB2312" w:eastAsia="仿宋_GB2312" w:hAnsi="Arial" w:cs="Arial" w:hint="eastAsia"/>
          <w:kern w:val="0"/>
          <w:sz w:val="32"/>
          <w:szCs w:val="32"/>
        </w:rPr>
        <w:t>张。作品要求为</w:t>
      </w:r>
      <w:r w:rsidRPr="00C24F5D">
        <w:rPr>
          <w:rFonts w:ascii="Calibri" w:eastAsia="宋体" w:hAnsi="Calibri" w:cs="Calibri"/>
          <w:kern w:val="0"/>
          <w:sz w:val="32"/>
          <w:szCs w:val="32"/>
        </w:rPr>
        <w:t>2021</w:t>
      </w:r>
      <w:r w:rsidRPr="00C24F5D">
        <w:rPr>
          <w:rFonts w:ascii="仿宋_GB2312" w:eastAsia="仿宋_GB2312" w:hAnsi="Arial" w:cs="Arial" w:hint="eastAsia"/>
          <w:kern w:val="0"/>
          <w:sz w:val="32"/>
          <w:szCs w:val="32"/>
        </w:rPr>
        <w:t>年新创作的作品。作品进入评审阶段后，相关信息不得更改。学生组每人限报</w:t>
      </w:r>
      <w:r w:rsidRPr="00C24F5D">
        <w:rPr>
          <w:rFonts w:ascii="Calibri" w:eastAsia="宋体" w:hAnsi="Calibri" w:cs="Calibri"/>
          <w:kern w:val="0"/>
          <w:sz w:val="32"/>
          <w:szCs w:val="32"/>
        </w:rPr>
        <w:t>1</w:t>
      </w:r>
      <w:r w:rsidRPr="00C24F5D">
        <w:rPr>
          <w:rFonts w:ascii="仿宋_GB2312" w:eastAsia="仿宋_GB2312" w:hAnsi="Arial" w:cs="Arial" w:hint="eastAsia"/>
          <w:kern w:val="0"/>
          <w:sz w:val="32"/>
          <w:szCs w:val="32"/>
        </w:rPr>
        <w:t>名指导教师，教师组不填写指导教师。</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三、赛程安排</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（一）初赛：4月15日至7月10日</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初赛为语言文字知识及篆刻常识测试。不举办省级赛的地区，参赛者登录中华经典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网站，按照参赛指引完成报名，并参加在线答题测试。每人可测试3次，系统确定最高分为最终成绩，</w:t>
      </w:r>
      <w:r w:rsidRPr="00C24F5D">
        <w:rPr>
          <w:rFonts w:ascii="Calibri" w:eastAsia="仿宋_GB2312" w:hAnsi="Calibri" w:cs="Calibri" w:hint="eastAsia"/>
          <w:kern w:val="0"/>
          <w:sz w:val="32"/>
          <w:szCs w:val="32"/>
        </w:rPr>
        <w:t>60</w:t>
      </w:r>
      <w:r w:rsidRPr="00C24F5D">
        <w:rPr>
          <w:rFonts w:ascii="仿宋_GB2312" w:eastAsia="仿宋_GB2312" w:hAnsi="Arial" w:cs="Arial" w:hint="eastAsia"/>
          <w:kern w:val="0"/>
          <w:sz w:val="32"/>
          <w:szCs w:val="32"/>
        </w:rPr>
        <w:t>分以上合格。合格者可上传作品。</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举办省级赛的地区，参赛者按各省级部门通知要求报名参赛、提交作品，截止时间为7月</w:t>
      </w:r>
      <w:r w:rsidRPr="00C24F5D">
        <w:rPr>
          <w:rFonts w:ascii="Calibri" w:eastAsia="仿宋_GB2312" w:hAnsi="Calibri" w:cs="Calibri" w:hint="eastAsia"/>
          <w:kern w:val="0"/>
          <w:sz w:val="32"/>
          <w:szCs w:val="32"/>
        </w:rPr>
        <w:t>10</w:t>
      </w:r>
      <w:r w:rsidRPr="00C24F5D">
        <w:rPr>
          <w:rFonts w:ascii="仿宋_GB2312" w:eastAsia="仿宋_GB2312" w:hAnsi="Arial" w:cs="Arial" w:hint="eastAsia"/>
          <w:kern w:val="0"/>
          <w:sz w:val="32"/>
          <w:szCs w:val="32"/>
        </w:rPr>
        <w:t>日。</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（二）复赛评审：7月至8月</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复赛为篆刻作品评比。不举办省级赛的地区，专家综合评审为参赛作品评分。按篆刻作品评审成绩确定入围决赛作品。</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lastRenderedPageBreak/>
        <w:t>举办省级赛的地区，省级部门汇总推荐作品名单，于8月</w:t>
      </w:r>
      <w:r w:rsidRPr="00C24F5D">
        <w:rPr>
          <w:rFonts w:ascii="Calibri" w:eastAsia="仿宋_GB2312" w:hAnsi="Calibri" w:cs="Calibri" w:hint="eastAsia"/>
          <w:kern w:val="0"/>
          <w:sz w:val="32"/>
          <w:szCs w:val="32"/>
        </w:rPr>
        <w:t>20</w:t>
      </w:r>
      <w:r w:rsidRPr="00C24F5D">
        <w:rPr>
          <w:rFonts w:ascii="仿宋_GB2312" w:eastAsia="仿宋_GB2312" w:hAnsi="Arial" w:cs="Arial" w:hint="eastAsia"/>
          <w:kern w:val="0"/>
          <w:sz w:val="32"/>
          <w:szCs w:val="32"/>
        </w:rPr>
        <w:t>日前将《第三届中华经典诵写讲大赛作品汇总表》电子版（</w:t>
      </w:r>
      <w:r w:rsidRPr="00C24F5D">
        <w:rPr>
          <w:rFonts w:ascii="Calibri" w:eastAsia="仿宋_GB2312" w:hAnsi="Calibri" w:cs="Calibri" w:hint="eastAsia"/>
          <w:kern w:val="0"/>
          <w:sz w:val="32"/>
          <w:szCs w:val="32"/>
        </w:rPr>
        <w:t>EXCEL</w:t>
      </w:r>
      <w:r w:rsidRPr="00C24F5D">
        <w:rPr>
          <w:rFonts w:ascii="仿宋_GB2312" w:eastAsia="仿宋_GB2312" w:hAnsi="Arial" w:cs="Arial" w:hint="eastAsia"/>
          <w:kern w:val="0"/>
          <w:sz w:val="32"/>
          <w:szCs w:val="32"/>
        </w:rPr>
        <w:t>表格，见附件</w:t>
      </w:r>
      <w:r w:rsidRPr="00C24F5D">
        <w:rPr>
          <w:rFonts w:ascii="Calibri" w:eastAsia="仿宋_GB2312" w:hAnsi="Calibri" w:cs="Calibri" w:hint="eastAsia"/>
          <w:kern w:val="0"/>
          <w:sz w:val="32"/>
          <w:szCs w:val="32"/>
        </w:rPr>
        <w:t>5</w:t>
      </w:r>
      <w:r w:rsidRPr="00C24F5D">
        <w:rPr>
          <w:rFonts w:ascii="仿宋_GB2312" w:eastAsia="仿宋_GB2312" w:hAnsi="Arial" w:cs="Arial" w:hint="eastAsia"/>
          <w:kern w:val="0"/>
          <w:sz w:val="32"/>
          <w:szCs w:val="32"/>
        </w:rPr>
        <w:t>）及加盖公章扫描版（</w:t>
      </w:r>
      <w:r w:rsidRPr="00C24F5D">
        <w:rPr>
          <w:rFonts w:ascii="Calibri" w:eastAsia="仿宋_GB2312" w:hAnsi="Calibri" w:cs="Calibri" w:hint="eastAsia"/>
          <w:kern w:val="0"/>
          <w:sz w:val="32"/>
          <w:szCs w:val="32"/>
        </w:rPr>
        <w:t>PDF</w:t>
      </w:r>
      <w:r w:rsidRPr="00C24F5D">
        <w:rPr>
          <w:rFonts w:ascii="仿宋_GB2312" w:eastAsia="仿宋_GB2312" w:hAnsi="Arial" w:cs="Arial" w:hint="eastAsia"/>
          <w:kern w:val="0"/>
          <w:sz w:val="32"/>
          <w:szCs w:val="32"/>
        </w:rPr>
        <w:t>格式）发送至指定邮箱（</w:t>
      </w:r>
      <w:r w:rsidRPr="00C24F5D">
        <w:rPr>
          <w:rFonts w:ascii="Calibri" w:eastAsia="宋体" w:hAnsi="Calibri" w:cs="Calibri"/>
          <w:kern w:val="0"/>
          <w:sz w:val="32"/>
          <w:szCs w:val="32"/>
        </w:rPr>
        <w:t>songdug</w:t>
      </w:r>
      <w:r w:rsidRPr="00C24F5D">
        <w:rPr>
          <w:rFonts w:ascii="仿宋_GB2312" w:eastAsia="仿宋_GB2312" w:hAnsi="Arial" w:cs="Arial" w:hint="eastAsia"/>
          <w:kern w:val="0"/>
          <w:sz w:val="32"/>
          <w:szCs w:val="32"/>
        </w:rPr>
        <w:t>c@163.com），邮件标题格式为“省份</w:t>
      </w:r>
      <w:r w:rsidRPr="00C24F5D">
        <w:rPr>
          <w:rFonts w:ascii="Calibri" w:eastAsia="仿宋_GB2312" w:hAnsi="Calibri" w:cs="Calibri" w:hint="eastAsia"/>
          <w:kern w:val="0"/>
          <w:sz w:val="32"/>
          <w:szCs w:val="32"/>
        </w:rPr>
        <w:t>+</w:t>
      </w:r>
      <w:r w:rsidRPr="00C24F5D">
        <w:rPr>
          <w:rFonts w:ascii="仿宋_GB2312" w:eastAsia="仿宋_GB2312" w:hAnsi="Arial" w:cs="Arial" w:hint="eastAsia"/>
          <w:kern w:val="0"/>
          <w:sz w:val="32"/>
          <w:szCs w:val="32"/>
        </w:rPr>
        <w:t>篆刻大赛汇总表”。</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（三）决赛评审：9月初</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省级部门推荐入围的参赛者，于8月</w:t>
      </w:r>
      <w:r w:rsidRPr="00C24F5D">
        <w:rPr>
          <w:rFonts w:ascii="Calibri" w:eastAsia="仿宋_GB2312" w:hAnsi="Calibri" w:cs="Calibri" w:hint="eastAsia"/>
          <w:kern w:val="0"/>
          <w:sz w:val="32"/>
          <w:szCs w:val="32"/>
        </w:rPr>
        <w:t>21</w:t>
      </w:r>
      <w:r w:rsidRPr="00C24F5D">
        <w:rPr>
          <w:rFonts w:ascii="仿宋_GB2312" w:eastAsia="仿宋_GB2312" w:hAnsi="Arial" w:cs="Arial" w:hint="eastAsia"/>
          <w:kern w:val="0"/>
          <w:sz w:val="32"/>
          <w:szCs w:val="32"/>
        </w:rPr>
        <w:t>日至</w:t>
      </w:r>
      <w:r w:rsidRPr="00C24F5D">
        <w:rPr>
          <w:rFonts w:ascii="Calibri" w:eastAsia="宋体" w:hAnsi="Calibri" w:cs="Calibri"/>
          <w:kern w:val="0"/>
          <w:sz w:val="32"/>
          <w:szCs w:val="32"/>
        </w:rPr>
        <w:t>8</w:t>
      </w:r>
      <w:r w:rsidRPr="00C24F5D">
        <w:rPr>
          <w:rFonts w:ascii="仿宋_GB2312" w:eastAsia="仿宋_GB2312" w:hAnsi="Arial" w:cs="Arial" w:hint="eastAsia"/>
          <w:kern w:val="0"/>
          <w:sz w:val="32"/>
          <w:szCs w:val="32"/>
        </w:rPr>
        <w:t>月</w:t>
      </w:r>
      <w:r w:rsidRPr="00C24F5D">
        <w:rPr>
          <w:rFonts w:ascii="Calibri" w:eastAsia="宋体" w:hAnsi="Calibri" w:cs="Calibri"/>
          <w:kern w:val="0"/>
          <w:sz w:val="32"/>
          <w:szCs w:val="32"/>
        </w:rPr>
        <w:t>31</w:t>
      </w:r>
      <w:r w:rsidRPr="00C24F5D">
        <w:rPr>
          <w:rFonts w:ascii="仿宋_GB2312" w:eastAsia="仿宋_GB2312" w:hAnsi="Arial" w:cs="Arial" w:hint="eastAsia"/>
          <w:kern w:val="0"/>
          <w:sz w:val="32"/>
          <w:szCs w:val="32"/>
        </w:rPr>
        <w:t>日登录中华经典</w:t>
      </w:r>
      <w:proofErr w:type="gramStart"/>
      <w:r w:rsidRPr="00C24F5D">
        <w:rPr>
          <w:rFonts w:ascii="仿宋_GB2312" w:eastAsia="仿宋_GB2312" w:hAnsi="Arial" w:cs="Arial" w:hint="eastAsia"/>
          <w:kern w:val="0"/>
          <w:sz w:val="32"/>
          <w:szCs w:val="32"/>
        </w:rPr>
        <w:t>诵写讲大赛</w:t>
      </w:r>
      <w:proofErr w:type="gramEnd"/>
      <w:r w:rsidRPr="00C24F5D">
        <w:rPr>
          <w:rFonts w:ascii="仿宋_GB2312" w:eastAsia="仿宋_GB2312" w:hAnsi="Arial" w:cs="Arial" w:hint="eastAsia"/>
          <w:kern w:val="0"/>
          <w:sz w:val="32"/>
          <w:szCs w:val="32"/>
        </w:rPr>
        <w:t>网站上传作品。</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所有入围决赛的手工篆刻类参赛者根据通知要求寄送印蜕及印屏实物作品，参赛印屏不予退还。所有入围决赛的机器篆刻类作品可由参赛者自行制作完成后寄送至承办单位，也可联系承办方协助制作（具体要求另行通知）。</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决赛以印屏及实物评审方式确定获奖作品及奖项等次。</w:t>
      </w:r>
    </w:p>
    <w:p w:rsidR="005E4268" w:rsidRPr="00C24F5D" w:rsidRDefault="005E4268" w:rsidP="005E4268">
      <w:pPr>
        <w:widowControl/>
        <w:spacing w:line="480" w:lineRule="atLeast"/>
        <w:ind w:firstLine="643"/>
        <w:jc w:val="left"/>
        <w:rPr>
          <w:rFonts w:ascii="Arial" w:eastAsia="宋体" w:hAnsi="Arial" w:cs="Arial"/>
          <w:kern w:val="0"/>
          <w:szCs w:val="21"/>
        </w:rPr>
      </w:pPr>
      <w:r w:rsidRPr="00C24F5D">
        <w:rPr>
          <w:rFonts w:ascii="楷体" w:eastAsia="楷体" w:hAnsi="楷体" w:cs="Arial" w:hint="eastAsia"/>
          <w:b/>
          <w:bCs/>
          <w:kern w:val="0"/>
          <w:sz w:val="32"/>
          <w:szCs w:val="32"/>
        </w:rPr>
        <w:t>（四）展示：10</w:t>
      </w:r>
      <w:r w:rsidRPr="00C24F5D">
        <w:rPr>
          <w:rFonts w:ascii="仿宋_GB2312" w:eastAsia="仿宋_GB2312" w:hAnsi="Arial" w:cs="Arial" w:hint="eastAsia"/>
          <w:b/>
          <w:bCs/>
          <w:kern w:val="0"/>
          <w:sz w:val="32"/>
          <w:szCs w:val="32"/>
        </w:rPr>
        <w:t>月至</w:t>
      </w:r>
      <w:r w:rsidRPr="00C24F5D">
        <w:rPr>
          <w:rFonts w:ascii="楷体" w:eastAsia="楷体" w:hAnsi="楷体" w:cs="Arial" w:hint="eastAsia"/>
          <w:b/>
          <w:bCs/>
          <w:kern w:val="0"/>
          <w:sz w:val="32"/>
          <w:szCs w:val="32"/>
        </w:rPr>
        <w:t>12月</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邀请部分获奖作品及参赛者参与“印记中国”师生篆刻大赛获奖作品展览现场活动（具体时间另行通知）。</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黑体" w:eastAsia="黑体" w:hAnsi="黑体" w:cs="Arial" w:hint="eastAsia"/>
          <w:kern w:val="0"/>
          <w:sz w:val="32"/>
          <w:szCs w:val="32"/>
        </w:rPr>
        <w:t>四、联系方式</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联系人：中华世纪坛艺术馆</w:t>
      </w:r>
      <w:r w:rsidRPr="00C24F5D">
        <w:rPr>
          <w:rFonts w:ascii="Calibri" w:eastAsia="宋体" w:hAnsi="Calibri" w:cs="Calibri"/>
          <w:kern w:val="0"/>
          <w:sz w:val="32"/>
          <w:szCs w:val="32"/>
        </w:rPr>
        <w:t> </w:t>
      </w:r>
      <w:r w:rsidRPr="00C24F5D">
        <w:rPr>
          <w:rFonts w:ascii="仿宋_GB2312" w:eastAsia="仿宋_GB2312" w:hAnsi="Arial" w:cs="Arial" w:hint="eastAsia"/>
          <w:kern w:val="0"/>
          <w:sz w:val="32"/>
          <w:szCs w:val="32"/>
        </w:rPr>
        <w:t>张老师、贾老师</w:t>
      </w:r>
    </w:p>
    <w:p w:rsidR="005E4268" w:rsidRPr="00C24F5D" w:rsidRDefault="005E4268" w:rsidP="005E4268">
      <w:pPr>
        <w:widowControl/>
        <w:spacing w:line="480" w:lineRule="atLeast"/>
        <w:ind w:left="1" w:firstLine="640"/>
        <w:jc w:val="left"/>
        <w:rPr>
          <w:rFonts w:ascii="Arial" w:eastAsia="宋体" w:hAnsi="Arial" w:cs="Arial"/>
          <w:kern w:val="0"/>
          <w:szCs w:val="21"/>
        </w:rPr>
      </w:pPr>
      <w:r w:rsidRPr="00C24F5D">
        <w:rPr>
          <w:rFonts w:ascii="仿宋_GB2312" w:eastAsia="仿宋_GB2312" w:hAnsi="Arial" w:cs="Arial" w:hint="eastAsia"/>
          <w:kern w:val="0"/>
          <w:sz w:val="32"/>
          <w:szCs w:val="32"/>
        </w:rPr>
        <w:t>电</w:t>
      </w:r>
      <w:r w:rsidRPr="00C24F5D">
        <w:rPr>
          <w:rFonts w:ascii="Calibri" w:eastAsia="宋体" w:hAnsi="Calibri" w:cs="Calibri"/>
          <w:kern w:val="0"/>
          <w:sz w:val="32"/>
          <w:szCs w:val="32"/>
        </w:rPr>
        <w:t>  </w:t>
      </w:r>
      <w:r w:rsidRPr="00C24F5D">
        <w:rPr>
          <w:rFonts w:ascii="仿宋_GB2312" w:eastAsia="仿宋_GB2312" w:hAnsi="Arial" w:cs="Arial" w:hint="eastAsia"/>
          <w:kern w:val="0"/>
          <w:sz w:val="32"/>
          <w:szCs w:val="32"/>
        </w:rPr>
        <w:t>话：010-84187975，</w:t>
      </w:r>
      <w:r w:rsidRPr="00C24F5D">
        <w:rPr>
          <w:rFonts w:ascii="Calibri" w:eastAsia="仿宋_GB2312" w:hAnsi="Calibri" w:cs="Calibri" w:hint="eastAsia"/>
          <w:kern w:val="0"/>
          <w:sz w:val="32"/>
          <w:szCs w:val="32"/>
        </w:rPr>
        <w:t>010-84187761</w:t>
      </w:r>
      <w:r w:rsidRPr="00C24F5D">
        <w:rPr>
          <w:rFonts w:ascii="仿宋_GB2312" w:eastAsia="仿宋_GB2312" w:hAnsi="Arial" w:cs="Arial" w:hint="eastAsia"/>
          <w:kern w:val="0"/>
          <w:sz w:val="32"/>
          <w:szCs w:val="32"/>
        </w:rPr>
        <w:t>（工作日</w:t>
      </w:r>
      <w:r w:rsidRPr="00C24F5D">
        <w:rPr>
          <w:rFonts w:ascii="Calibri" w:eastAsia="宋体" w:hAnsi="Calibri" w:cs="Calibri"/>
          <w:kern w:val="0"/>
          <w:sz w:val="32"/>
          <w:szCs w:val="32"/>
        </w:rPr>
        <w:t>9:00</w:t>
      </w:r>
      <w:r w:rsidRPr="00C24F5D">
        <w:rPr>
          <w:rFonts w:ascii="仿宋_GB2312" w:eastAsia="仿宋_GB2312" w:hAnsi="Arial" w:cs="Arial" w:hint="eastAsia"/>
          <w:kern w:val="0"/>
          <w:sz w:val="32"/>
          <w:szCs w:val="32"/>
        </w:rPr>
        <w:t>—</w:t>
      </w:r>
      <w:r w:rsidRPr="00C24F5D">
        <w:rPr>
          <w:rFonts w:ascii="Calibri" w:eastAsia="仿宋_GB2312" w:hAnsi="Calibri" w:cs="Calibri" w:hint="eastAsia"/>
          <w:kern w:val="0"/>
          <w:sz w:val="32"/>
          <w:szCs w:val="32"/>
        </w:rPr>
        <w:t>17:00</w:t>
      </w:r>
      <w:r w:rsidRPr="00C24F5D">
        <w:rPr>
          <w:rFonts w:ascii="仿宋_GB2312" w:eastAsia="仿宋_GB2312" w:hAnsi="Arial" w:cs="Arial" w:hint="eastAsia"/>
          <w:kern w:val="0"/>
          <w:sz w:val="32"/>
          <w:szCs w:val="32"/>
        </w:rPr>
        <w:t>接听咨询）</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邮</w:t>
      </w:r>
      <w:r w:rsidRPr="00C24F5D">
        <w:rPr>
          <w:rFonts w:ascii="Calibri" w:eastAsia="宋体" w:hAnsi="Calibri" w:cs="Calibri"/>
          <w:kern w:val="0"/>
          <w:sz w:val="32"/>
          <w:szCs w:val="32"/>
        </w:rPr>
        <w:t xml:space="preserve"> </w:t>
      </w:r>
      <w:r w:rsidRPr="00C24F5D">
        <w:rPr>
          <w:rFonts w:ascii="仿宋_GB2312" w:eastAsia="仿宋_GB2312" w:hAnsi="Arial" w:cs="Arial" w:hint="eastAsia"/>
          <w:kern w:val="0"/>
          <w:sz w:val="32"/>
          <w:szCs w:val="32"/>
        </w:rPr>
        <w:t>箱：</w:t>
      </w:r>
      <w:hyperlink r:id="rId11" w:history="1">
        <w:r w:rsidRPr="00C24F5D">
          <w:rPr>
            <w:rFonts w:ascii="Calibri" w:eastAsia="宋体" w:hAnsi="Calibri" w:cs="Calibri"/>
            <w:kern w:val="0"/>
            <w:sz w:val="32"/>
            <w:szCs w:val="32"/>
          </w:rPr>
          <w:t>zhkdasai@163.com</w:t>
        </w:r>
      </w:hyperlink>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lastRenderedPageBreak/>
        <w:t>地</w:t>
      </w:r>
      <w:r w:rsidRPr="00C24F5D">
        <w:rPr>
          <w:rFonts w:ascii="Calibri" w:eastAsia="宋体" w:hAnsi="Calibri" w:cs="Calibri"/>
          <w:kern w:val="0"/>
          <w:sz w:val="32"/>
          <w:szCs w:val="32"/>
        </w:rPr>
        <w:t xml:space="preserve"> </w:t>
      </w:r>
      <w:r w:rsidRPr="00C24F5D">
        <w:rPr>
          <w:rFonts w:ascii="仿宋_GB2312" w:eastAsia="仿宋_GB2312" w:hAnsi="Arial" w:cs="Arial" w:hint="eastAsia"/>
          <w:kern w:val="0"/>
          <w:sz w:val="32"/>
          <w:szCs w:val="32"/>
        </w:rPr>
        <w:t>址：北京市海淀区复兴路甲</w:t>
      </w:r>
      <w:r w:rsidRPr="00C24F5D">
        <w:rPr>
          <w:rFonts w:ascii="Calibri" w:eastAsia="宋体" w:hAnsi="Calibri" w:cs="Calibri"/>
          <w:kern w:val="0"/>
          <w:sz w:val="32"/>
          <w:szCs w:val="32"/>
        </w:rPr>
        <w:t>9</w:t>
      </w:r>
      <w:r w:rsidRPr="00C24F5D">
        <w:rPr>
          <w:rFonts w:ascii="仿宋_GB2312" w:eastAsia="仿宋_GB2312" w:hAnsi="Arial" w:cs="Arial" w:hint="eastAsia"/>
          <w:kern w:val="0"/>
          <w:sz w:val="32"/>
          <w:szCs w:val="32"/>
        </w:rPr>
        <w:t>号中华世纪坛（篆刻大赛）</w:t>
      </w:r>
    </w:p>
    <w:p w:rsidR="005E4268" w:rsidRPr="00C24F5D" w:rsidRDefault="005E4268" w:rsidP="005E4268">
      <w:pPr>
        <w:widowControl/>
        <w:spacing w:line="480" w:lineRule="atLeast"/>
        <w:ind w:firstLine="640"/>
        <w:jc w:val="left"/>
        <w:rPr>
          <w:rFonts w:ascii="Arial" w:eastAsia="宋体" w:hAnsi="Arial" w:cs="Arial"/>
          <w:kern w:val="0"/>
          <w:szCs w:val="21"/>
        </w:rPr>
      </w:pPr>
      <w:r w:rsidRPr="00C24F5D">
        <w:rPr>
          <w:rFonts w:ascii="仿宋_GB2312" w:eastAsia="仿宋_GB2312" w:hAnsi="Arial" w:cs="Arial" w:hint="eastAsia"/>
          <w:kern w:val="0"/>
          <w:sz w:val="32"/>
          <w:szCs w:val="32"/>
        </w:rPr>
        <w:t>邮</w:t>
      </w:r>
      <w:r w:rsidRPr="00C24F5D">
        <w:rPr>
          <w:rFonts w:ascii="Calibri" w:eastAsia="宋体" w:hAnsi="Calibri" w:cs="Calibri"/>
          <w:kern w:val="0"/>
          <w:sz w:val="32"/>
          <w:szCs w:val="32"/>
        </w:rPr>
        <w:t xml:space="preserve"> </w:t>
      </w:r>
      <w:r w:rsidRPr="00C24F5D">
        <w:rPr>
          <w:rFonts w:ascii="仿宋_GB2312" w:eastAsia="仿宋_GB2312" w:hAnsi="Arial" w:cs="Arial" w:hint="eastAsia"/>
          <w:kern w:val="0"/>
          <w:sz w:val="32"/>
          <w:szCs w:val="32"/>
        </w:rPr>
        <w:t>编：</w:t>
      </w:r>
      <w:r w:rsidRPr="00C24F5D">
        <w:rPr>
          <w:rFonts w:ascii="Calibri" w:eastAsia="宋体" w:hAnsi="Calibri" w:cs="Calibri"/>
          <w:kern w:val="0"/>
          <w:sz w:val="32"/>
          <w:szCs w:val="32"/>
        </w:rPr>
        <w:t>100038</w:t>
      </w:r>
    </w:p>
    <w:p w:rsidR="005E4268" w:rsidRPr="00C24F5D" w:rsidRDefault="005E4268" w:rsidP="005E4268">
      <w:pPr>
        <w:widowControl/>
        <w:spacing w:line="480" w:lineRule="atLeast"/>
        <w:jc w:val="left"/>
        <w:rPr>
          <w:rFonts w:ascii="Arial" w:eastAsia="宋体" w:hAnsi="Arial" w:cs="Arial"/>
          <w:kern w:val="0"/>
          <w:szCs w:val="21"/>
        </w:rPr>
      </w:pPr>
      <w:r w:rsidRPr="00C24F5D">
        <w:rPr>
          <w:rFonts w:ascii="黑体" w:eastAsia="黑体" w:hAnsi="黑体" w:cs="Arial" w:hint="eastAsia"/>
          <w:kern w:val="0"/>
          <w:sz w:val="32"/>
          <w:szCs w:val="32"/>
        </w:rPr>
        <w:br w:type="page"/>
      </w:r>
    </w:p>
    <w:p w:rsidR="005E4268" w:rsidRPr="00C24F5D" w:rsidRDefault="005E4268" w:rsidP="005E4268">
      <w:pPr>
        <w:widowControl/>
        <w:spacing w:line="480" w:lineRule="atLeast"/>
        <w:jc w:val="left"/>
        <w:rPr>
          <w:rFonts w:ascii="Arial" w:eastAsia="宋体" w:hAnsi="Arial" w:cs="Arial"/>
          <w:kern w:val="0"/>
          <w:szCs w:val="21"/>
        </w:rPr>
      </w:pPr>
      <w:r w:rsidRPr="00C24F5D">
        <w:rPr>
          <w:rFonts w:ascii="黑体" w:eastAsia="黑体" w:hAnsi="黑体" w:cs="Arial" w:hint="eastAsia"/>
          <w:kern w:val="0"/>
          <w:sz w:val="32"/>
          <w:szCs w:val="32"/>
        </w:rPr>
        <w:lastRenderedPageBreak/>
        <w:t>附件5</w:t>
      </w:r>
    </w:p>
    <w:p w:rsidR="005E4268" w:rsidRPr="00C24F5D" w:rsidRDefault="005E4268" w:rsidP="005E4268">
      <w:pPr>
        <w:widowControl/>
        <w:spacing w:line="480" w:lineRule="atLeast"/>
        <w:jc w:val="center"/>
        <w:rPr>
          <w:rFonts w:ascii="Arial" w:eastAsia="宋体" w:hAnsi="Arial" w:cs="Arial"/>
          <w:kern w:val="0"/>
          <w:szCs w:val="21"/>
        </w:rPr>
      </w:pPr>
      <w:r w:rsidRPr="00C24F5D">
        <w:rPr>
          <w:rFonts w:ascii="方正小标宋简体" w:eastAsia="方正小标宋简体" w:hAnsi="Arial" w:cs="Arial" w:hint="eastAsia"/>
          <w:kern w:val="0"/>
          <w:sz w:val="44"/>
          <w:szCs w:val="44"/>
        </w:rPr>
        <w:t>第三届中华经典</w:t>
      </w:r>
      <w:proofErr w:type="gramStart"/>
      <w:r w:rsidRPr="00C24F5D">
        <w:rPr>
          <w:rFonts w:ascii="方正小标宋简体" w:eastAsia="方正小标宋简体" w:hAnsi="Arial" w:cs="Arial" w:hint="eastAsia"/>
          <w:kern w:val="0"/>
          <w:sz w:val="44"/>
          <w:szCs w:val="44"/>
        </w:rPr>
        <w:t>诵写讲大赛</w:t>
      </w:r>
      <w:proofErr w:type="gramEnd"/>
      <w:r w:rsidRPr="00C24F5D">
        <w:rPr>
          <w:rFonts w:ascii="方正小标宋简体" w:eastAsia="方正小标宋简体" w:hAnsi="Arial" w:cs="Arial" w:hint="eastAsia"/>
          <w:kern w:val="0"/>
          <w:sz w:val="44"/>
          <w:szCs w:val="44"/>
        </w:rPr>
        <w:t>作品汇总表</w:t>
      </w:r>
    </w:p>
    <w:p w:rsidR="005E4268" w:rsidRPr="00C24F5D" w:rsidRDefault="005E4268" w:rsidP="005E4268">
      <w:pPr>
        <w:widowControl/>
        <w:spacing w:line="480" w:lineRule="atLeast"/>
        <w:jc w:val="left"/>
        <w:rPr>
          <w:rFonts w:ascii="Arial" w:eastAsia="宋体" w:hAnsi="Arial" w:cs="Arial"/>
          <w:kern w:val="0"/>
          <w:szCs w:val="21"/>
        </w:rPr>
      </w:pPr>
      <w:r w:rsidRPr="00C24F5D">
        <w:rPr>
          <w:rFonts w:ascii="Calibri" w:eastAsia="宋体" w:hAnsi="Calibri" w:cs="Calibri"/>
          <w:kern w:val="0"/>
          <w:sz w:val="24"/>
          <w:szCs w:val="24"/>
        </w:rPr>
        <w:t> </w:t>
      </w:r>
    </w:p>
    <w:p w:rsidR="005E4268" w:rsidRPr="00C24F5D" w:rsidRDefault="005E4268" w:rsidP="005E4268">
      <w:pPr>
        <w:widowControl/>
        <w:spacing w:line="480" w:lineRule="atLeast"/>
        <w:jc w:val="left"/>
        <w:rPr>
          <w:rFonts w:ascii="Arial" w:eastAsia="宋体" w:hAnsi="Arial" w:cs="Arial"/>
          <w:kern w:val="0"/>
          <w:szCs w:val="21"/>
        </w:rPr>
      </w:pPr>
      <w:r w:rsidRPr="00C24F5D">
        <w:rPr>
          <w:rFonts w:ascii="宋体" w:eastAsia="宋体" w:hAnsi="宋体" w:cs="Arial" w:hint="eastAsia"/>
          <w:kern w:val="0"/>
          <w:sz w:val="24"/>
          <w:szCs w:val="24"/>
        </w:rPr>
        <w:t>填表日期：</w:t>
      </w:r>
      <w:r w:rsidRPr="00C24F5D">
        <w:rPr>
          <w:rFonts w:ascii="Calibri" w:eastAsia="宋体" w:hAnsi="Calibri" w:cs="Calibri"/>
          <w:kern w:val="0"/>
          <w:sz w:val="24"/>
          <w:szCs w:val="24"/>
          <w:u w:val="single"/>
        </w:rPr>
        <w:t>     </w:t>
      </w:r>
      <w:r w:rsidRPr="00C24F5D">
        <w:rPr>
          <w:rFonts w:ascii="宋体" w:eastAsia="宋体" w:hAnsi="宋体" w:cs="Arial" w:hint="eastAsia"/>
          <w:kern w:val="0"/>
          <w:sz w:val="24"/>
          <w:szCs w:val="24"/>
        </w:rPr>
        <w:t>年</w:t>
      </w:r>
      <w:r w:rsidRPr="00C24F5D">
        <w:rPr>
          <w:rFonts w:ascii="Calibri" w:eastAsia="宋体" w:hAnsi="Calibri" w:cs="Calibri"/>
          <w:kern w:val="0"/>
          <w:sz w:val="24"/>
          <w:szCs w:val="24"/>
          <w:u w:val="single"/>
        </w:rPr>
        <w:t>    </w:t>
      </w:r>
      <w:r w:rsidRPr="00C24F5D">
        <w:rPr>
          <w:rFonts w:ascii="宋体" w:eastAsia="宋体" w:hAnsi="宋体" w:cs="Arial" w:hint="eastAsia"/>
          <w:kern w:val="0"/>
          <w:sz w:val="24"/>
          <w:szCs w:val="24"/>
        </w:rPr>
        <w:t>月</w:t>
      </w:r>
      <w:r w:rsidRPr="00C24F5D">
        <w:rPr>
          <w:rFonts w:ascii="Calibri" w:eastAsia="宋体" w:hAnsi="Calibri" w:cs="Calibri"/>
          <w:kern w:val="0"/>
          <w:sz w:val="24"/>
          <w:szCs w:val="24"/>
          <w:u w:val="single"/>
        </w:rPr>
        <w:t>    </w:t>
      </w:r>
      <w:r w:rsidRPr="00C24F5D">
        <w:rPr>
          <w:rFonts w:ascii="宋体" w:eastAsia="宋体" w:hAnsi="宋体" w:cs="Arial" w:hint="eastAsia"/>
          <w:kern w:val="0"/>
          <w:sz w:val="24"/>
          <w:szCs w:val="24"/>
        </w:rPr>
        <w:t>日</w:t>
      </w:r>
      <w:r w:rsidRPr="00C24F5D">
        <w:rPr>
          <w:rFonts w:ascii="Calibri" w:eastAsia="宋体" w:hAnsi="Calibri" w:cs="Calibri"/>
          <w:kern w:val="0"/>
          <w:sz w:val="24"/>
          <w:szCs w:val="24"/>
        </w:rPr>
        <w:t>    </w:t>
      </w:r>
      <w:r w:rsidRPr="00C24F5D">
        <w:rPr>
          <w:rFonts w:ascii="宋体" w:eastAsia="宋体" w:hAnsi="宋体" w:cs="Arial" w:hint="eastAsia"/>
          <w:kern w:val="0"/>
          <w:sz w:val="24"/>
          <w:szCs w:val="24"/>
        </w:rPr>
        <w:t>赛别：</w:t>
      </w:r>
      <w:r w:rsidRPr="00C24F5D">
        <w:rPr>
          <w:rFonts w:ascii="Calibri" w:eastAsia="宋体" w:hAnsi="Calibri" w:cs="Calibri"/>
          <w:kern w:val="0"/>
          <w:sz w:val="24"/>
          <w:szCs w:val="24"/>
          <w:u w:val="single"/>
        </w:rPr>
        <w:t>            </w:t>
      </w:r>
      <w:r w:rsidRPr="00C24F5D">
        <w:rPr>
          <w:rFonts w:ascii="Calibri" w:eastAsia="宋体" w:hAnsi="Calibri" w:cs="Calibri"/>
          <w:kern w:val="0"/>
          <w:sz w:val="24"/>
          <w:szCs w:val="24"/>
        </w:rPr>
        <w:t>   </w:t>
      </w:r>
      <w:r w:rsidRPr="00C24F5D">
        <w:rPr>
          <w:rFonts w:ascii="宋体" w:eastAsia="宋体" w:hAnsi="宋体" w:cs="Arial" w:hint="eastAsia"/>
          <w:kern w:val="0"/>
          <w:sz w:val="24"/>
          <w:szCs w:val="24"/>
        </w:rPr>
        <w:t>参赛作品数：</w:t>
      </w:r>
      <w:r w:rsidRPr="00C24F5D">
        <w:rPr>
          <w:rFonts w:ascii="Calibri" w:eastAsia="宋体" w:hAnsi="Calibri" w:cs="Calibri"/>
          <w:kern w:val="0"/>
          <w:sz w:val="24"/>
          <w:szCs w:val="24"/>
          <w:u w:val="single"/>
        </w:rPr>
        <w:t>       </w:t>
      </w:r>
      <w:r w:rsidRPr="00C24F5D">
        <w:rPr>
          <w:rFonts w:ascii="宋体" w:eastAsia="宋体" w:hAnsi="宋体" w:cs="Arial" w:hint="eastAsia"/>
          <w:kern w:val="0"/>
          <w:sz w:val="24"/>
          <w:szCs w:val="24"/>
          <w:u w:val="single"/>
        </w:rPr>
        <w:t>（</w:t>
      </w:r>
      <w:proofErr w:type="gramStart"/>
      <w:r w:rsidRPr="00C24F5D">
        <w:rPr>
          <w:rFonts w:ascii="宋体" w:eastAsia="宋体" w:hAnsi="宋体" w:cs="Arial" w:hint="eastAsia"/>
          <w:kern w:val="0"/>
          <w:sz w:val="24"/>
          <w:szCs w:val="24"/>
          <w:u w:val="single"/>
        </w:rPr>
        <w:t>个</w:t>
      </w:r>
      <w:proofErr w:type="gramEnd"/>
      <w:r w:rsidRPr="00C24F5D">
        <w:rPr>
          <w:rFonts w:ascii="宋体" w:eastAsia="宋体" w:hAnsi="宋体" w:cs="Arial" w:hint="eastAsia"/>
          <w:kern w:val="0"/>
          <w:sz w:val="24"/>
          <w:szCs w:val="24"/>
          <w:u w:val="single"/>
        </w:rPr>
        <w:t xml:space="preserve">） </w:t>
      </w:r>
      <w:r w:rsidRPr="00C24F5D">
        <w:rPr>
          <w:rFonts w:ascii="宋体" w:eastAsia="宋体" w:hAnsi="宋体" w:cs="Arial" w:hint="eastAsia"/>
          <w:kern w:val="0"/>
          <w:sz w:val="24"/>
          <w:szCs w:val="24"/>
        </w:rPr>
        <w:t>推荐作品数：</w:t>
      </w:r>
      <w:r w:rsidRPr="00C24F5D">
        <w:rPr>
          <w:rFonts w:ascii="Calibri" w:eastAsia="宋体" w:hAnsi="Calibri" w:cs="Calibri"/>
          <w:kern w:val="0"/>
          <w:sz w:val="24"/>
          <w:szCs w:val="24"/>
          <w:u w:val="single"/>
        </w:rPr>
        <w:t>      </w:t>
      </w:r>
      <w:r w:rsidRPr="00C24F5D">
        <w:rPr>
          <w:rFonts w:ascii="宋体" w:eastAsia="宋体" w:hAnsi="宋体" w:cs="Arial" w:hint="eastAsia"/>
          <w:kern w:val="0"/>
          <w:sz w:val="24"/>
          <w:szCs w:val="24"/>
          <w:u w:val="single"/>
        </w:rPr>
        <w:t>（</w:t>
      </w:r>
      <w:proofErr w:type="gramStart"/>
      <w:r w:rsidRPr="00C24F5D">
        <w:rPr>
          <w:rFonts w:ascii="宋体" w:eastAsia="宋体" w:hAnsi="宋体" w:cs="Arial" w:hint="eastAsia"/>
          <w:kern w:val="0"/>
          <w:sz w:val="24"/>
          <w:szCs w:val="24"/>
          <w:u w:val="single"/>
        </w:rPr>
        <w:t>个</w:t>
      </w:r>
      <w:proofErr w:type="gramEnd"/>
      <w:r w:rsidRPr="00C24F5D">
        <w:rPr>
          <w:rFonts w:ascii="宋体" w:eastAsia="宋体" w:hAnsi="宋体" w:cs="Arial" w:hint="eastAsia"/>
          <w:kern w:val="0"/>
          <w:sz w:val="24"/>
          <w:szCs w:val="24"/>
          <w:u w:val="single"/>
        </w:rPr>
        <w:t>）</w:t>
      </w:r>
      <w:r w:rsidRPr="00C24F5D">
        <w:rPr>
          <w:rFonts w:ascii="宋体" w:eastAsia="宋体" w:hAnsi="宋体" w:cs="Arial" w:hint="eastAsia"/>
          <w:kern w:val="0"/>
          <w:sz w:val="24"/>
          <w:szCs w:val="24"/>
        </w:rPr>
        <w:t> 推荐比例：</w:t>
      </w:r>
      <w:r w:rsidRPr="00C24F5D">
        <w:rPr>
          <w:rFonts w:ascii="Calibri" w:eastAsia="宋体" w:hAnsi="Calibri" w:cs="Calibri"/>
          <w:kern w:val="0"/>
          <w:sz w:val="24"/>
          <w:szCs w:val="24"/>
          <w:u w:val="single"/>
        </w:rPr>
        <w:t>       </w:t>
      </w:r>
      <w:r w:rsidRPr="00C24F5D">
        <w:rPr>
          <w:rFonts w:ascii="宋体" w:eastAsia="宋体" w:hAnsi="宋体" w:cs="Arial" w:hint="eastAsia"/>
          <w:kern w:val="0"/>
          <w:sz w:val="24"/>
          <w:szCs w:val="24"/>
          <w:u w:val="single"/>
        </w:rPr>
        <w:t>（%）</w:t>
      </w:r>
    </w:p>
    <w:tbl>
      <w:tblPr>
        <w:tblW w:w="15522"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0"/>
        <w:gridCol w:w="1276"/>
        <w:gridCol w:w="1559"/>
        <w:gridCol w:w="1843"/>
        <w:gridCol w:w="2268"/>
        <w:gridCol w:w="1984"/>
        <w:gridCol w:w="1265"/>
        <w:gridCol w:w="2137"/>
        <w:gridCol w:w="709"/>
        <w:gridCol w:w="1001"/>
      </w:tblGrid>
      <w:tr w:rsidR="00C24F5D" w:rsidRPr="00C24F5D" w:rsidTr="005E4268">
        <w:trPr>
          <w:trHeight w:val="692"/>
          <w:jc w:val="center"/>
        </w:trPr>
        <w:tc>
          <w:tcPr>
            <w:tcW w:w="1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报送单位</w:t>
            </w:r>
            <w:r w:rsidRPr="00C24F5D">
              <w:rPr>
                <w:rFonts w:ascii="仿宋_GB2312" w:eastAsia="仿宋_GB2312" w:hAnsi="Arial" w:cs="Arial" w:hint="eastAsia"/>
                <w:b/>
                <w:bCs/>
                <w:kern w:val="0"/>
                <w:sz w:val="22"/>
              </w:rPr>
              <w:t>（加盖公章）</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8"/>
                <w:szCs w:val="28"/>
              </w:rPr>
              <w:t>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联系人</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联系电话</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 </w:t>
            </w:r>
          </w:p>
        </w:tc>
        <w:tc>
          <w:tcPr>
            <w:tcW w:w="1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电子邮箱</w:t>
            </w:r>
          </w:p>
        </w:tc>
        <w:tc>
          <w:tcPr>
            <w:tcW w:w="384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 </w:t>
            </w:r>
          </w:p>
        </w:tc>
      </w:tr>
      <w:tr w:rsidR="00C24F5D" w:rsidRPr="00C24F5D" w:rsidTr="005E4268">
        <w:trPr>
          <w:trHeight w:val="449"/>
          <w:jc w:val="center"/>
        </w:trPr>
        <w:tc>
          <w:tcPr>
            <w:tcW w:w="1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序</w:t>
            </w:r>
            <w:r w:rsidRPr="00C24F5D">
              <w:rPr>
                <w:rFonts w:ascii="仿宋_GB2312" w:eastAsia="仿宋_GB2312" w:hAnsi="Arial" w:cs="Arial" w:hint="eastAsia"/>
                <w:b/>
                <w:bCs/>
                <w:kern w:val="0"/>
                <w:sz w:val="24"/>
                <w:szCs w:val="24"/>
              </w:rPr>
              <w:t>  </w:t>
            </w:r>
            <w:r w:rsidRPr="00C24F5D">
              <w:rPr>
                <w:rFonts w:ascii="仿宋_GB2312" w:eastAsia="仿宋_GB2312" w:hAnsi="Arial" w:cs="Arial" w:hint="eastAsia"/>
                <w:b/>
                <w:bCs/>
                <w:kern w:val="0"/>
                <w:sz w:val="24"/>
                <w:szCs w:val="24"/>
              </w:rPr>
              <w:t>号</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组</w:t>
            </w:r>
            <w:r w:rsidRPr="00C24F5D">
              <w:rPr>
                <w:rFonts w:ascii="仿宋_GB2312" w:eastAsia="仿宋_GB2312" w:hAnsi="Arial" w:cs="Arial" w:hint="eastAsia"/>
                <w:b/>
                <w:bCs/>
                <w:kern w:val="0"/>
                <w:sz w:val="24"/>
                <w:szCs w:val="24"/>
              </w:rPr>
              <w:t>  </w:t>
            </w:r>
            <w:r w:rsidRPr="00C24F5D">
              <w:rPr>
                <w:rFonts w:ascii="仿宋_GB2312" w:eastAsia="仿宋_GB2312" w:hAnsi="Arial" w:cs="Arial" w:hint="eastAsia"/>
                <w:b/>
                <w:bCs/>
                <w:kern w:val="0"/>
                <w:sz w:val="24"/>
                <w:szCs w:val="24"/>
              </w:rPr>
              <w:t>别</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作品名称</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参赛者姓名</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参赛者单位/学校</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参赛者手机号</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指导教师</w:t>
            </w:r>
          </w:p>
        </w:tc>
        <w:tc>
          <w:tcPr>
            <w:tcW w:w="2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指导教师单位</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名次</w:t>
            </w:r>
          </w:p>
        </w:tc>
        <w:tc>
          <w:tcPr>
            <w:tcW w:w="1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b/>
                <w:bCs/>
                <w:kern w:val="0"/>
                <w:sz w:val="24"/>
                <w:szCs w:val="24"/>
              </w:rPr>
              <w:t>备</w:t>
            </w:r>
            <w:r w:rsidRPr="00C24F5D">
              <w:rPr>
                <w:rFonts w:ascii="仿宋_GB2312" w:eastAsia="仿宋_GB2312" w:hAnsi="Arial" w:cs="Arial" w:hint="eastAsia"/>
                <w:b/>
                <w:bCs/>
                <w:kern w:val="0"/>
                <w:sz w:val="24"/>
                <w:szCs w:val="24"/>
              </w:rPr>
              <w:t>  </w:t>
            </w:r>
            <w:r w:rsidRPr="00C24F5D">
              <w:rPr>
                <w:rFonts w:ascii="仿宋_GB2312" w:eastAsia="仿宋_GB2312" w:hAnsi="Arial" w:cs="Arial" w:hint="eastAsia"/>
                <w:b/>
                <w:bCs/>
                <w:kern w:val="0"/>
                <w:sz w:val="24"/>
                <w:szCs w:val="24"/>
              </w:rPr>
              <w:t>注</w:t>
            </w:r>
          </w:p>
        </w:tc>
      </w:tr>
      <w:tr w:rsidR="00C24F5D" w:rsidRPr="00C24F5D" w:rsidTr="005E4268">
        <w:trPr>
          <w:trHeight w:val="449"/>
          <w:jc w:val="center"/>
        </w:trPr>
        <w:tc>
          <w:tcPr>
            <w:tcW w:w="1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kern w:val="0"/>
                <w:sz w:val="24"/>
                <w:szCs w:val="24"/>
              </w:rPr>
              <w:t>例</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kern w:val="0"/>
                <w:sz w:val="24"/>
                <w:szCs w:val="24"/>
              </w:rPr>
              <w:t>小学生组</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kern w:val="0"/>
                <w:sz w:val="24"/>
                <w:szCs w:val="24"/>
              </w:rPr>
              <w:t>画（王维）</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kern w:val="0"/>
                <w:sz w:val="24"/>
                <w:szCs w:val="24"/>
              </w:rPr>
              <w:t>赵某</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kern w:val="0"/>
                <w:sz w:val="24"/>
                <w:szCs w:val="24"/>
              </w:rPr>
              <w:t>第一小学</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kern w:val="0"/>
                <w:sz w:val="24"/>
                <w:szCs w:val="24"/>
              </w:rPr>
              <w:t>15812345678</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kern w:val="0"/>
                <w:sz w:val="24"/>
                <w:szCs w:val="24"/>
              </w:rPr>
              <w:t>钱某</w:t>
            </w:r>
          </w:p>
        </w:tc>
        <w:tc>
          <w:tcPr>
            <w:tcW w:w="2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kern w:val="0"/>
                <w:sz w:val="24"/>
                <w:szCs w:val="24"/>
              </w:rPr>
              <w:t>第一小学</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kern w:val="0"/>
                <w:sz w:val="24"/>
                <w:szCs w:val="24"/>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仿宋_GB2312" w:eastAsia="仿宋_GB2312" w:hAnsi="Arial" w:cs="Arial" w:hint="eastAsia"/>
                <w:kern w:val="0"/>
                <w:sz w:val="24"/>
                <w:szCs w:val="24"/>
              </w:rPr>
              <w:t> </w:t>
            </w:r>
          </w:p>
        </w:tc>
      </w:tr>
      <w:tr w:rsidR="00C24F5D" w:rsidRPr="00C24F5D" w:rsidTr="005E4268">
        <w:trPr>
          <w:trHeight w:val="410"/>
          <w:jc w:val="center"/>
        </w:trPr>
        <w:tc>
          <w:tcPr>
            <w:tcW w:w="1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b/>
                <w:bCs/>
                <w:kern w:val="0"/>
                <w:sz w:val="28"/>
                <w:szCs w:val="28"/>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2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r>
      <w:tr w:rsidR="00C24F5D" w:rsidRPr="00C24F5D" w:rsidTr="005E4268">
        <w:trPr>
          <w:trHeight w:val="447"/>
          <w:jc w:val="center"/>
        </w:trPr>
        <w:tc>
          <w:tcPr>
            <w:tcW w:w="1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b/>
                <w:bCs/>
                <w:kern w:val="0"/>
                <w:sz w:val="24"/>
                <w:szCs w:val="24"/>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2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c>
          <w:tcPr>
            <w:tcW w:w="1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E4268" w:rsidRPr="00C24F5D" w:rsidRDefault="005E4268" w:rsidP="005E4268">
            <w:pPr>
              <w:widowControl/>
              <w:spacing w:line="480" w:lineRule="atLeast"/>
              <w:jc w:val="center"/>
              <w:rPr>
                <w:rFonts w:ascii="Arial" w:eastAsia="宋体" w:hAnsi="Arial" w:cs="Arial"/>
                <w:kern w:val="0"/>
                <w:szCs w:val="21"/>
              </w:rPr>
            </w:pPr>
            <w:r w:rsidRPr="00C24F5D">
              <w:rPr>
                <w:rFonts w:ascii="Calibri" w:eastAsia="宋体" w:hAnsi="Calibri" w:cs="Calibri"/>
                <w:kern w:val="0"/>
                <w:sz w:val="28"/>
                <w:szCs w:val="28"/>
              </w:rPr>
              <w:t> </w:t>
            </w:r>
          </w:p>
        </w:tc>
      </w:tr>
    </w:tbl>
    <w:p w:rsidR="005E4268" w:rsidRPr="00C24F5D" w:rsidRDefault="005E4268" w:rsidP="005E4268">
      <w:pPr>
        <w:widowControl/>
        <w:spacing w:line="480" w:lineRule="atLeast"/>
        <w:ind w:firstLine="482"/>
        <w:jc w:val="left"/>
        <w:rPr>
          <w:rFonts w:ascii="Arial" w:eastAsia="宋体" w:hAnsi="Arial" w:cs="Arial"/>
          <w:kern w:val="0"/>
          <w:szCs w:val="21"/>
        </w:rPr>
      </w:pPr>
      <w:r w:rsidRPr="00C24F5D">
        <w:rPr>
          <w:rFonts w:ascii="宋体" w:eastAsia="宋体" w:hAnsi="宋体" w:cs="Arial" w:hint="eastAsia"/>
          <w:b/>
          <w:bCs/>
          <w:kern w:val="0"/>
          <w:sz w:val="24"/>
          <w:szCs w:val="24"/>
        </w:rPr>
        <w:t>填表说明：</w:t>
      </w:r>
    </w:p>
    <w:p w:rsidR="005E4268" w:rsidRPr="00C24F5D" w:rsidRDefault="005E4268" w:rsidP="005E4268">
      <w:pPr>
        <w:widowControl/>
        <w:spacing w:line="480" w:lineRule="atLeast"/>
        <w:ind w:firstLine="440"/>
        <w:jc w:val="left"/>
        <w:rPr>
          <w:rFonts w:ascii="Arial" w:eastAsia="宋体" w:hAnsi="Arial" w:cs="Arial"/>
          <w:kern w:val="0"/>
          <w:szCs w:val="21"/>
        </w:rPr>
      </w:pPr>
      <w:r w:rsidRPr="00C24F5D">
        <w:rPr>
          <w:rFonts w:ascii="宋体" w:eastAsia="宋体" w:hAnsi="宋体" w:cs="Arial" w:hint="eastAsia"/>
          <w:kern w:val="0"/>
          <w:sz w:val="22"/>
        </w:rPr>
        <w:t>1. 序号：每项赛事中的每个组别单独排序。</w:t>
      </w:r>
    </w:p>
    <w:p w:rsidR="005E4268" w:rsidRPr="00C24F5D" w:rsidRDefault="005E4268" w:rsidP="005E4268">
      <w:pPr>
        <w:widowControl/>
        <w:spacing w:line="480" w:lineRule="atLeast"/>
        <w:ind w:firstLine="440"/>
        <w:jc w:val="left"/>
        <w:rPr>
          <w:rFonts w:ascii="Arial" w:eastAsia="宋体" w:hAnsi="Arial" w:cs="Arial"/>
          <w:kern w:val="0"/>
          <w:szCs w:val="21"/>
        </w:rPr>
      </w:pPr>
      <w:r w:rsidRPr="00C24F5D">
        <w:rPr>
          <w:rFonts w:ascii="宋体" w:eastAsia="宋体" w:hAnsi="宋体" w:cs="Arial" w:hint="eastAsia"/>
          <w:kern w:val="0"/>
          <w:sz w:val="22"/>
        </w:rPr>
        <w:t>2. 参赛者姓名：以个人名义参赛的填写个人姓名；以集体名义参赛的，填写单位或学校名称，名称以公章为准。多人参赛但不以集体名义的，最多填写8人姓名，</w:t>
      </w:r>
      <w:proofErr w:type="gramStart"/>
      <w:r w:rsidRPr="00C24F5D">
        <w:rPr>
          <w:rFonts w:ascii="宋体" w:eastAsia="宋体" w:hAnsi="宋体" w:cs="Arial" w:hint="eastAsia"/>
          <w:kern w:val="0"/>
          <w:sz w:val="22"/>
        </w:rPr>
        <w:t>其余用</w:t>
      </w:r>
      <w:proofErr w:type="gramEnd"/>
      <w:r w:rsidRPr="00C24F5D">
        <w:rPr>
          <w:rFonts w:ascii="宋体" w:eastAsia="宋体" w:hAnsi="宋体" w:cs="Arial" w:hint="eastAsia"/>
          <w:kern w:val="0"/>
          <w:sz w:val="22"/>
        </w:rPr>
        <w:t>“等*人”表示。例：赵某、钱某、孙某、李某、周某、吴某、郑某、王某等20人。留学生及外籍教师填写姓名时，以“母语名字（中文名字）”的形式填写，例：Michel (迈克)。姓名填报后无法更改。</w:t>
      </w:r>
    </w:p>
    <w:p w:rsidR="005E4268" w:rsidRPr="00C24F5D" w:rsidRDefault="005E4268" w:rsidP="005E4268">
      <w:pPr>
        <w:widowControl/>
        <w:spacing w:line="480" w:lineRule="atLeast"/>
        <w:ind w:firstLine="440"/>
        <w:jc w:val="left"/>
        <w:rPr>
          <w:rFonts w:ascii="Arial" w:eastAsia="宋体" w:hAnsi="Arial" w:cs="Arial"/>
          <w:kern w:val="0"/>
          <w:szCs w:val="21"/>
        </w:rPr>
      </w:pPr>
      <w:r w:rsidRPr="00C24F5D">
        <w:rPr>
          <w:rFonts w:ascii="宋体" w:eastAsia="宋体" w:hAnsi="宋体" w:cs="Arial" w:hint="eastAsia"/>
          <w:kern w:val="0"/>
          <w:sz w:val="22"/>
        </w:rPr>
        <w:t>3. 作品名称：准确填写作品名称，注明原作者。</w:t>
      </w:r>
    </w:p>
    <w:p w:rsidR="005E4268" w:rsidRPr="00C24F5D" w:rsidRDefault="005E4268" w:rsidP="005E4268">
      <w:pPr>
        <w:widowControl/>
        <w:spacing w:line="480" w:lineRule="atLeast"/>
        <w:ind w:firstLine="440"/>
        <w:jc w:val="left"/>
        <w:rPr>
          <w:rFonts w:ascii="Arial" w:eastAsia="宋体" w:hAnsi="Arial" w:cs="Arial"/>
          <w:kern w:val="0"/>
          <w:szCs w:val="21"/>
        </w:rPr>
      </w:pPr>
      <w:r w:rsidRPr="00C24F5D">
        <w:rPr>
          <w:rFonts w:ascii="宋体" w:eastAsia="宋体" w:hAnsi="宋体" w:cs="Arial" w:hint="eastAsia"/>
          <w:kern w:val="0"/>
          <w:sz w:val="22"/>
        </w:rPr>
        <w:t>4. 单位/学校：以公章为准填写单位/学校名称。请勿填写公章以外的团体名称。</w:t>
      </w:r>
    </w:p>
    <w:p w:rsidR="005E4268" w:rsidRPr="00C24F5D" w:rsidRDefault="005E4268" w:rsidP="005E4268">
      <w:pPr>
        <w:widowControl/>
        <w:spacing w:line="480" w:lineRule="atLeast"/>
        <w:ind w:firstLine="440"/>
        <w:jc w:val="left"/>
        <w:rPr>
          <w:rFonts w:ascii="Arial" w:eastAsia="宋体" w:hAnsi="Arial" w:cs="Arial"/>
          <w:kern w:val="0"/>
          <w:szCs w:val="21"/>
        </w:rPr>
      </w:pPr>
      <w:r w:rsidRPr="00C24F5D">
        <w:rPr>
          <w:rFonts w:ascii="宋体" w:eastAsia="宋体" w:hAnsi="宋体" w:cs="Arial" w:hint="eastAsia"/>
          <w:kern w:val="0"/>
          <w:sz w:val="22"/>
        </w:rPr>
        <w:t>5. 参赛者电话：用于</w:t>
      </w:r>
      <w:proofErr w:type="gramStart"/>
      <w:r w:rsidRPr="00C24F5D">
        <w:rPr>
          <w:rFonts w:ascii="宋体" w:eastAsia="宋体" w:hAnsi="宋体" w:cs="Arial" w:hint="eastAsia"/>
          <w:kern w:val="0"/>
          <w:sz w:val="22"/>
        </w:rPr>
        <w:t>大赛官网注册</w:t>
      </w:r>
      <w:proofErr w:type="gramEnd"/>
      <w:r w:rsidRPr="00C24F5D">
        <w:rPr>
          <w:rFonts w:ascii="宋体" w:eastAsia="宋体" w:hAnsi="宋体" w:cs="Arial" w:hint="eastAsia"/>
          <w:kern w:val="0"/>
          <w:sz w:val="22"/>
        </w:rPr>
        <w:t>、下载个人获奖证书、通信联系，</w:t>
      </w:r>
      <w:r w:rsidRPr="00C24F5D">
        <w:rPr>
          <w:rFonts w:ascii="宋体" w:eastAsia="宋体" w:hAnsi="宋体" w:cs="Arial" w:hint="eastAsia"/>
          <w:b/>
          <w:bCs/>
          <w:kern w:val="0"/>
          <w:sz w:val="22"/>
        </w:rPr>
        <w:t>一个作品对应唯一</w:t>
      </w:r>
      <w:proofErr w:type="gramStart"/>
      <w:r w:rsidRPr="00C24F5D">
        <w:rPr>
          <w:rFonts w:ascii="宋体" w:eastAsia="宋体" w:hAnsi="宋体" w:cs="Arial" w:hint="eastAsia"/>
          <w:b/>
          <w:bCs/>
          <w:kern w:val="0"/>
          <w:sz w:val="22"/>
        </w:rPr>
        <w:t>一个</w:t>
      </w:r>
      <w:proofErr w:type="gramEnd"/>
      <w:r w:rsidRPr="00C24F5D">
        <w:rPr>
          <w:rFonts w:ascii="宋体" w:eastAsia="宋体" w:hAnsi="宋体" w:cs="Arial" w:hint="eastAsia"/>
          <w:b/>
          <w:bCs/>
          <w:kern w:val="0"/>
          <w:sz w:val="22"/>
        </w:rPr>
        <w:t>手机号码</w:t>
      </w:r>
      <w:r w:rsidRPr="00C24F5D">
        <w:rPr>
          <w:rFonts w:ascii="宋体" w:eastAsia="宋体" w:hAnsi="宋体" w:cs="Arial" w:hint="eastAsia"/>
          <w:kern w:val="0"/>
          <w:sz w:val="22"/>
        </w:rPr>
        <w:t>。因电话填报不清造成的损失由参赛者本人负责。</w:t>
      </w:r>
    </w:p>
    <w:p w:rsidR="005E4268" w:rsidRPr="00C24F5D" w:rsidRDefault="005E4268" w:rsidP="005E4268">
      <w:pPr>
        <w:widowControl/>
        <w:spacing w:line="480" w:lineRule="atLeast"/>
        <w:ind w:firstLine="440"/>
        <w:jc w:val="left"/>
        <w:rPr>
          <w:rFonts w:ascii="Arial" w:eastAsia="宋体" w:hAnsi="Arial" w:cs="Arial"/>
          <w:kern w:val="0"/>
          <w:szCs w:val="21"/>
        </w:rPr>
      </w:pPr>
      <w:r w:rsidRPr="00C24F5D">
        <w:rPr>
          <w:rFonts w:ascii="宋体" w:eastAsia="宋体" w:hAnsi="宋体" w:cs="Arial" w:hint="eastAsia"/>
          <w:kern w:val="0"/>
          <w:sz w:val="22"/>
        </w:rPr>
        <w:t>6. 指导教师：诵读大赛不超过2人，其他三项赛事限报1人。准确填写指导教师所在单位。</w:t>
      </w:r>
    </w:p>
    <w:p w:rsidR="005E4268" w:rsidRPr="00C24F5D" w:rsidRDefault="005E4268" w:rsidP="005E4268">
      <w:pPr>
        <w:widowControl/>
        <w:spacing w:line="480" w:lineRule="atLeast"/>
        <w:ind w:firstLine="440"/>
        <w:jc w:val="left"/>
        <w:rPr>
          <w:rFonts w:ascii="Arial" w:eastAsia="宋体" w:hAnsi="Arial" w:cs="Arial"/>
          <w:kern w:val="0"/>
          <w:szCs w:val="21"/>
        </w:rPr>
      </w:pPr>
      <w:r w:rsidRPr="00C24F5D">
        <w:rPr>
          <w:rFonts w:ascii="宋体" w:eastAsia="宋体" w:hAnsi="宋体" w:cs="Arial" w:hint="eastAsia"/>
          <w:kern w:val="0"/>
          <w:sz w:val="22"/>
        </w:rPr>
        <w:t>7. 名次：填写作品在各单位选拔赛中的名次。</w:t>
      </w:r>
    </w:p>
    <w:p w:rsidR="005E4268" w:rsidRPr="00C24F5D" w:rsidRDefault="005E4268" w:rsidP="005E4268">
      <w:pPr>
        <w:widowControl/>
        <w:spacing w:line="480" w:lineRule="atLeast"/>
        <w:ind w:firstLine="440"/>
        <w:jc w:val="left"/>
        <w:rPr>
          <w:rFonts w:ascii="Arial" w:eastAsia="宋体" w:hAnsi="Arial" w:cs="Arial"/>
          <w:kern w:val="0"/>
          <w:szCs w:val="21"/>
        </w:rPr>
      </w:pPr>
      <w:r w:rsidRPr="00C24F5D">
        <w:rPr>
          <w:rFonts w:ascii="宋体" w:eastAsia="宋体" w:hAnsi="宋体" w:cs="Arial" w:hint="eastAsia"/>
          <w:kern w:val="0"/>
          <w:sz w:val="22"/>
        </w:rPr>
        <w:lastRenderedPageBreak/>
        <w:t>8. 作品汇总表填好后，加盖单位公章，扫描生成PDF文件，命名为“单位+</w:t>
      </w:r>
      <w:hyperlink r:id="rId12" w:history="1">
        <w:r w:rsidRPr="00C24F5D">
          <w:rPr>
            <w:rFonts w:ascii="宋体" w:eastAsia="宋体" w:hAnsi="宋体" w:cs="Arial" w:hint="eastAsia"/>
            <w:kern w:val="0"/>
            <w:sz w:val="22"/>
          </w:rPr>
          <w:t>某某大赛作品汇总表”，将EXCEL版与PDF版一同发送至大赛指定邮箱jyttwyc2@fjsjyt.cn，邮件名称与文件名称一致。</w:t>
        </w:r>
      </w:hyperlink>
    </w:p>
    <w:p w:rsidR="002E5F2F" w:rsidRPr="00C24F5D" w:rsidRDefault="002E5F2F"/>
    <w:p w:rsidR="005E4268" w:rsidRPr="00C24F5D" w:rsidRDefault="005E4268"/>
    <w:p w:rsidR="005E4268" w:rsidRPr="00C24F5D" w:rsidRDefault="0010618B">
      <w:hyperlink r:id="rId13" w:history="1">
        <w:r w:rsidR="005E4268" w:rsidRPr="00C24F5D">
          <w:rPr>
            <w:rStyle w:val="a3"/>
            <w:color w:val="auto"/>
          </w:rPr>
          <w:t>http://jyt.fujian.gov.cn/jglb/tywsysjyyyywzc/xxty/202104/t20210412_5571792.htm</w:t>
        </w:r>
      </w:hyperlink>
    </w:p>
    <w:p w:rsidR="005E4268" w:rsidRPr="00C24F5D" w:rsidRDefault="005E4268"/>
    <w:p w:rsidR="005E4268" w:rsidRPr="00C24F5D" w:rsidRDefault="005E4268"/>
    <w:p w:rsidR="005E4268" w:rsidRPr="00C24F5D" w:rsidRDefault="005E4268"/>
    <w:sectPr w:rsidR="005E4268" w:rsidRPr="00C24F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18B" w:rsidRDefault="0010618B" w:rsidP="00C24F5D">
      <w:r>
        <w:separator/>
      </w:r>
    </w:p>
  </w:endnote>
  <w:endnote w:type="continuationSeparator" w:id="0">
    <w:p w:rsidR="0010618B" w:rsidRDefault="0010618B" w:rsidP="00C2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18B" w:rsidRDefault="0010618B" w:rsidP="00C24F5D">
      <w:r>
        <w:separator/>
      </w:r>
    </w:p>
  </w:footnote>
  <w:footnote w:type="continuationSeparator" w:id="0">
    <w:p w:rsidR="0010618B" w:rsidRDefault="0010618B" w:rsidP="00C24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68"/>
    <w:rsid w:val="0010618B"/>
    <w:rsid w:val="002E5F2F"/>
    <w:rsid w:val="005E4268"/>
    <w:rsid w:val="00C2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63DFFD-935F-4DA3-B00D-E1334C31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E4268"/>
    <w:pPr>
      <w:widowControl/>
      <w:jc w:val="left"/>
      <w:outlineLvl w:val="0"/>
    </w:pPr>
    <w:rPr>
      <w:rFonts w:ascii="宋体" w:eastAsia="宋体" w:hAnsi="宋体" w:cs="宋体"/>
      <w:b/>
      <w:bCs/>
      <w:kern w:val="36"/>
      <w:sz w:val="48"/>
      <w:szCs w:val="48"/>
    </w:rPr>
  </w:style>
  <w:style w:type="paragraph" w:styleId="3">
    <w:name w:val="heading 3"/>
    <w:basedOn w:val="a"/>
    <w:link w:val="30"/>
    <w:uiPriority w:val="9"/>
    <w:qFormat/>
    <w:rsid w:val="005E4268"/>
    <w:pPr>
      <w:widowControl/>
      <w:jc w:val="left"/>
      <w:outlineLvl w:val="2"/>
    </w:pPr>
    <w:rPr>
      <w:rFonts w:ascii="宋体" w:eastAsia="宋体" w:hAnsi="宋体" w:cs="宋体"/>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268"/>
    <w:rPr>
      <w:rFonts w:ascii="宋体" w:eastAsia="宋体" w:hAnsi="宋体" w:cs="宋体"/>
      <w:b/>
      <w:bCs/>
      <w:kern w:val="36"/>
      <w:sz w:val="48"/>
      <w:szCs w:val="48"/>
    </w:rPr>
  </w:style>
  <w:style w:type="character" w:customStyle="1" w:styleId="30">
    <w:name w:val="标题 3 字符"/>
    <w:basedOn w:val="a0"/>
    <w:link w:val="3"/>
    <w:uiPriority w:val="9"/>
    <w:rsid w:val="005E4268"/>
    <w:rPr>
      <w:rFonts w:ascii="宋体" w:eastAsia="宋体" w:hAnsi="宋体" w:cs="宋体"/>
      <w:b/>
      <w:bCs/>
      <w:kern w:val="0"/>
      <w:szCs w:val="21"/>
    </w:rPr>
  </w:style>
  <w:style w:type="character" w:styleId="a3">
    <w:name w:val="Hyperlink"/>
    <w:basedOn w:val="a0"/>
    <w:uiPriority w:val="99"/>
    <w:unhideWhenUsed/>
    <w:rsid w:val="005E4268"/>
    <w:rPr>
      <w:strike w:val="0"/>
      <w:dstrike w:val="0"/>
      <w:color w:val="333333"/>
      <w:u w:val="none"/>
      <w:effect w:val="none"/>
    </w:rPr>
  </w:style>
  <w:style w:type="character" w:styleId="a4">
    <w:name w:val="Emphasis"/>
    <w:basedOn w:val="a0"/>
    <w:uiPriority w:val="20"/>
    <w:qFormat/>
    <w:rsid w:val="005E4268"/>
    <w:rPr>
      <w:i/>
      <w:iCs/>
    </w:rPr>
  </w:style>
  <w:style w:type="paragraph" w:styleId="a5">
    <w:name w:val="header"/>
    <w:basedOn w:val="a"/>
    <w:link w:val="a6"/>
    <w:uiPriority w:val="99"/>
    <w:unhideWhenUsed/>
    <w:rsid w:val="00C24F5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24F5D"/>
    <w:rPr>
      <w:sz w:val="18"/>
      <w:szCs w:val="18"/>
    </w:rPr>
  </w:style>
  <w:style w:type="paragraph" w:styleId="a7">
    <w:name w:val="footer"/>
    <w:basedOn w:val="a"/>
    <w:link w:val="a8"/>
    <w:uiPriority w:val="99"/>
    <w:unhideWhenUsed/>
    <w:rsid w:val="00C24F5D"/>
    <w:pPr>
      <w:tabs>
        <w:tab w:val="center" w:pos="4153"/>
        <w:tab w:val="right" w:pos="8306"/>
      </w:tabs>
      <w:snapToGrid w:val="0"/>
      <w:jc w:val="left"/>
    </w:pPr>
    <w:rPr>
      <w:sz w:val="18"/>
      <w:szCs w:val="18"/>
    </w:rPr>
  </w:style>
  <w:style w:type="character" w:customStyle="1" w:styleId="a8">
    <w:name w:val="页脚 字符"/>
    <w:basedOn w:val="a0"/>
    <w:link w:val="a7"/>
    <w:uiPriority w:val="99"/>
    <w:rsid w:val="00C24F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653367">
      <w:bodyDiv w:val="1"/>
      <w:marLeft w:val="0"/>
      <w:marRight w:val="0"/>
      <w:marTop w:val="0"/>
      <w:marBottom w:val="0"/>
      <w:divBdr>
        <w:top w:val="none" w:sz="0" w:space="0" w:color="auto"/>
        <w:left w:val="none" w:sz="0" w:space="0" w:color="auto"/>
        <w:bottom w:val="none" w:sz="0" w:space="0" w:color="auto"/>
        <w:right w:val="none" w:sz="0" w:space="0" w:color="auto"/>
      </w:divBdr>
      <w:divsChild>
        <w:div w:id="730494958">
          <w:marLeft w:val="0"/>
          <w:marRight w:val="0"/>
          <w:marTop w:val="0"/>
          <w:marBottom w:val="0"/>
          <w:divBdr>
            <w:top w:val="none" w:sz="0" w:space="0" w:color="auto"/>
            <w:left w:val="none" w:sz="0" w:space="0" w:color="auto"/>
            <w:bottom w:val="none" w:sz="0" w:space="0" w:color="auto"/>
            <w:right w:val="none" w:sz="0" w:space="0" w:color="auto"/>
          </w:divBdr>
          <w:divsChild>
            <w:div w:id="1086611874">
              <w:marLeft w:val="0"/>
              <w:marRight w:val="0"/>
              <w:marTop w:val="0"/>
              <w:marBottom w:val="0"/>
              <w:divBdr>
                <w:top w:val="none" w:sz="0" w:space="0" w:color="auto"/>
                <w:left w:val="none" w:sz="0" w:space="0" w:color="auto"/>
                <w:bottom w:val="none" w:sz="0" w:space="0" w:color="auto"/>
                <w:right w:val="none" w:sz="0" w:space="0" w:color="auto"/>
              </w:divBdr>
              <w:divsChild>
                <w:div w:id="1426614287">
                  <w:marLeft w:val="0"/>
                  <w:marRight w:val="0"/>
                  <w:marTop w:val="0"/>
                  <w:marBottom w:val="0"/>
                  <w:divBdr>
                    <w:top w:val="none" w:sz="0" w:space="0" w:color="auto"/>
                    <w:left w:val="none" w:sz="0" w:space="0" w:color="auto"/>
                    <w:bottom w:val="none" w:sz="0" w:space="0" w:color="auto"/>
                    <w:right w:val="none" w:sz="0" w:space="0" w:color="auto"/>
                  </w:divBdr>
                  <w:divsChild>
                    <w:div w:id="1269047437">
                      <w:marLeft w:val="0"/>
                      <w:marRight w:val="0"/>
                      <w:marTop w:val="0"/>
                      <w:marBottom w:val="0"/>
                      <w:divBdr>
                        <w:top w:val="none" w:sz="0" w:space="0" w:color="auto"/>
                        <w:left w:val="none" w:sz="0" w:space="0" w:color="auto"/>
                        <w:bottom w:val="none" w:sz="0" w:space="0" w:color="auto"/>
                        <w:right w:val="none" w:sz="0" w:space="0" w:color="auto"/>
                      </w:divBdr>
                      <w:divsChild>
                        <w:div w:id="1454252356">
                          <w:marLeft w:val="0"/>
                          <w:marRight w:val="0"/>
                          <w:marTop w:val="0"/>
                          <w:marBottom w:val="0"/>
                          <w:divBdr>
                            <w:top w:val="none" w:sz="0" w:space="0" w:color="auto"/>
                            <w:left w:val="none" w:sz="0" w:space="0" w:color="auto"/>
                            <w:bottom w:val="none" w:sz="0" w:space="0" w:color="auto"/>
                            <w:right w:val="none" w:sz="0" w:space="0" w:color="auto"/>
                          </w:divBdr>
                          <w:divsChild>
                            <w:div w:id="962661542">
                              <w:marLeft w:val="0"/>
                              <w:marRight w:val="0"/>
                              <w:marTop w:val="0"/>
                              <w:marBottom w:val="0"/>
                              <w:divBdr>
                                <w:top w:val="none" w:sz="0" w:space="0" w:color="auto"/>
                                <w:left w:val="none" w:sz="0" w:space="0" w:color="auto"/>
                                <w:bottom w:val="none" w:sz="0" w:space="0" w:color="auto"/>
                                <w:right w:val="none" w:sz="0" w:space="0" w:color="auto"/>
                              </w:divBdr>
                              <w:divsChild>
                                <w:div w:id="1004943362">
                                  <w:marLeft w:val="0"/>
                                  <w:marRight w:val="0"/>
                                  <w:marTop w:val="0"/>
                                  <w:marBottom w:val="0"/>
                                  <w:divBdr>
                                    <w:top w:val="none" w:sz="0" w:space="0" w:color="auto"/>
                                    <w:left w:val="none" w:sz="0" w:space="0" w:color="auto"/>
                                    <w:bottom w:val="none" w:sz="0" w:space="0" w:color="auto"/>
                                    <w:right w:val="none" w:sz="0" w:space="0" w:color="auto"/>
                                  </w:divBdr>
                                  <w:divsChild>
                                    <w:div w:id="1889338997">
                                      <w:marLeft w:val="0"/>
                                      <w:marRight w:val="0"/>
                                      <w:marTop w:val="0"/>
                                      <w:marBottom w:val="0"/>
                                      <w:divBdr>
                                        <w:top w:val="none" w:sz="0" w:space="0" w:color="auto"/>
                                        <w:left w:val="none" w:sz="0" w:space="0" w:color="auto"/>
                                        <w:bottom w:val="none" w:sz="0" w:space="0" w:color="auto"/>
                                        <w:right w:val="none" w:sz="0" w:space="0" w:color="auto"/>
                                      </w:divBdr>
                                      <w:divsChild>
                                        <w:div w:id="2106001139">
                                          <w:marLeft w:val="0"/>
                                          <w:marRight w:val="0"/>
                                          <w:marTop w:val="0"/>
                                          <w:marBottom w:val="0"/>
                                          <w:divBdr>
                                            <w:top w:val="none" w:sz="0" w:space="0" w:color="auto"/>
                                            <w:left w:val="none" w:sz="0" w:space="0" w:color="auto"/>
                                            <w:bottom w:val="none" w:sz="0" w:space="0" w:color="auto"/>
                                            <w:right w:val="none" w:sz="0" w:space="0" w:color="auto"/>
                                          </w:divBdr>
                                        </w:div>
                                        <w:div w:id="6974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941846">
      <w:bodyDiv w:val="1"/>
      <w:marLeft w:val="0"/>
      <w:marRight w:val="0"/>
      <w:marTop w:val="0"/>
      <w:marBottom w:val="0"/>
      <w:divBdr>
        <w:top w:val="none" w:sz="0" w:space="0" w:color="auto"/>
        <w:left w:val="none" w:sz="0" w:space="0" w:color="auto"/>
        <w:bottom w:val="none" w:sz="0" w:space="0" w:color="auto"/>
        <w:right w:val="none" w:sz="0" w:space="0" w:color="auto"/>
      </w:divBdr>
      <w:divsChild>
        <w:div w:id="1176578594">
          <w:marLeft w:val="0"/>
          <w:marRight w:val="0"/>
          <w:marTop w:val="0"/>
          <w:marBottom w:val="0"/>
          <w:divBdr>
            <w:top w:val="none" w:sz="0" w:space="0" w:color="auto"/>
            <w:left w:val="none" w:sz="0" w:space="0" w:color="auto"/>
            <w:bottom w:val="none" w:sz="0" w:space="0" w:color="auto"/>
            <w:right w:val="none" w:sz="0" w:space="0" w:color="auto"/>
          </w:divBdr>
          <w:divsChild>
            <w:div w:id="1370913796">
              <w:marLeft w:val="0"/>
              <w:marRight w:val="0"/>
              <w:marTop w:val="0"/>
              <w:marBottom w:val="0"/>
              <w:divBdr>
                <w:top w:val="none" w:sz="0" w:space="0" w:color="auto"/>
                <w:left w:val="none" w:sz="0" w:space="0" w:color="auto"/>
                <w:bottom w:val="none" w:sz="0" w:space="0" w:color="auto"/>
                <w:right w:val="none" w:sz="0" w:space="0" w:color="auto"/>
              </w:divBdr>
              <w:divsChild>
                <w:div w:id="1303075912">
                  <w:marLeft w:val="0"/>
                  <w:marRight w:val="0"/>
                  <w:marTop w:val="0"/>
                  <w:marBottom w:val="0"/>
                  <w:divBdr>
                    <w:top w:val="none" w:sz="0" w:space="0" w:color="auto"/>
                    <w:left w:val="none" w:sz="0" w:space="0" w:color="auto"/>
                    <w:bottom w:val="none" w:sz="0" w:space="0" w:color="auto"/>
                    <w:right w:val="none" w:sz="0" w:space="0" w:color="auto"/>
                  </w:divBdr>
                  <w:divsChild>
                    <w:div w:id="1165778048">
                      <w:marLeft w:val="0"/>
                      <w:marRight w:val="0"/>
                      <w:marTop w:val="0"/>
                      <w:marBottom w:val="0"/>
                      <w:divBdr>
                        <w:top w:val="none" w:sz="0" w:space="0" w:color="auto"/>
                        <w:left w:val="none" w:sz="0" w:space="0" w:color="auto"/>
                        <w:bottom w:val="none" w:sz="0" w:space="0" w:color="auto"/>
                        <w:right w:val="none" w:sz="0" w:space="0" w:color="auto"/>
                      </w:divBdr>
                      <w:divsChild>
                        <w:div w:id="146825875">
                          <w:marLeft w:val="0"/>
                          <w:marRight w:val="0"/>
                          <w:marTop w:val="0"/>
                          <w:marBottom w:val="0"/>
                          <w:divBdr>
                            <w:top w:val="none" w:sz="0" w:space="0" w:color="auto"/>
                            <w:left w:val="none" w:sz="0" w:space="0" w:color="auto"/>
                            <w:bottom w:val="none" w:sz="0" w:space="0" w:color="auto"/>
                            <w:right w:val="none" w:sz="0" w:space="0" w:color="auto"/>
                          </w:divBdr>
                          <w:divsChild>
                            <w:div w:id="1812749452">
                              <w:marLeft w:val="0"/>
                              <w:marRight w:val="0"/>
                              <w:marTop w:val="0"/>
                              <w:marBottom w:val="0"/>
                              <w:divBdr>
                                <w:top w:val="none" w:sz="0" w:space="0" w:color="auto"/>
                                <w:left w:val="none" w:sz="0" w:space="0" w:color="auto"/>
                                <w:bottom w:val="none" w:sz="0" w:space="0" w:color="auto"/>
                                <w:right w:val="none" w:sz="0" w:space="0" w:color="auto"/>
                              </w:divBdr>
                              <w:divsChild>
                                <w:div w:id="250361936">
                                  <w:marLeft w:val="0"/>
                                  <w:marRight w:val="0"/>
                                  <w:marTop w:val="0"/>
                                  <w:marBottom w:val="0"/>
                                  <w:divBdr>
                                    <w:top w:val="none" w:sz="0" w:space="0" w:color="auto"/>
                                    <w:left w:val="none" w:sz="0" w:space="0" w:color="auto"/>
                                    <w:bottom w:val="none" w:sz="0" w:space="0" w:color="auto"/>
                                    <w:right w:val="none" w:sz="0" w:space="0" w:color="auto"/>
                                  </w:divBdr>
                                  <w:divsChild>
                                    <w:div w:id="1789354108">
                                      <w:marLeft w:val="0"/>
                                      <w:marRight w:val="0"/>
                                      <w:marTop w:val="0"/>
                                      <w:marBottom w:val="0"/>
                                      <w:divBdr>
                                        <w:top w:val="none" w:sz="0" w:space="0" w:color="auto"/>
                                        <w:left w:val="none" w:sz="0" w:space="0" w:color="auto"/>
                                        <w:bottom w:val="none" w:sz="0" w:space="0" w:color="auto"/>
                                        <w:right w:val="none" w:sz="0" w:space="0" w:color="auto"/>
                                      </w:divBdr>
                                      <w:divsChild>
                                        <w:div w:id="1484128563">
                                          <w:marLeft w:val="0"/>
                                          <w:marRight w:val="0"/>
                                          <w:marTop w:val="0"/>
                                          <w:marBottom w:val="0"/>
                                          <w:divBdr>
                                            <w:top w:val="none" w:sz="0" w:space="0" w:color="auto"/>
                                            <w:left w:val="none" w:sz="0" w:space="0" w:color="auto"/>
                                            <w:bottom w:val="none" w:sz="0" w:space="0" w:color="auto"/>
                                            <w:right w:val="none" w:sz="0" w:space="0" w:color="auto"/>
                                          </w:divBdr>
                                        </w:div>
                                        <w:div w:id="4709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yt.fujian.gov.cn/jglb/tywsysjyyyywzc/xxty/202104/t20210412_5571792.htm" TargetMode="External"/><Relationship Id="rId13" Type="http://schemas.openxmlformats.org/officeDocument/2006/relationships/hyperlink" Target="http://jyt.fujian.gov.cn/jglb/tywsysjyyyywzc/xxty/202104/t20210412_5571792.htm" TargetMode="External"/><Relationship Id="rId3" Type="http://schemas.openxmlformats.org/officeDocument/2006/relationships/webSettings" Target="webSettings.xml"/><Relationship Id="rId7" Type="http://schemas.openxmlformats.org/officeDocument/2006/relationships/hyperlink" Target="http://jyt.fujian.gov.cn/jglb/tywsysjyyyywzc/xxty/202104/t20210412_5571792.htm" TargetMode="External"/><Relationship Id="rId12" Type="http://schemas.openxmlformats.org/officeDocument/2006/relationships/hyperlink" Target="mailto:&#35829;&#35835;&#22823;&#36187;&#20316;&#21697;&#27719;&#24635;&#349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yt.fujian.gov.cn/jglb/tywsysjyyyywzc/xxty/202104/t20210412_5571792.htm" TargetMode="External"/><Relationship Id="rId11" Type="http://schemas.openxmlformats.org/officeDocument/2006/relationships/hyperlink" Target="mailto:zhkdasai@163.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bmzg@ywcbs.com" TargetMode="External"/><Relationship Id="rId4" Type="http://schemas.openxmlformats.org/officeDocument/2006/relationships/footnotes" Target="footnotes.xml"/><Relationship Id="rId9" Type="http://schemas.openxmlformats.org/officeDocument/2006/relationships/hyperlink" Target="mailto:songdu@cet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1579</Words>
  <Characters>9003</Characters>
  <Application>Microsoft Office Word</Application>
  <DocSecurity>0</DocSecurity>
  <Lines>75</Lines>
  <Paragraphs>21</Paragraphs>
  <ScaleCrop>false</ScaleCrop>
  <Company>123</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oaadmin</dc:creator>
  <cp:keywords/>
  <dc:description/>
  <cp:lastModifiedBy>oaadmin</cp:lastModifiedBy>
  <cp:revision>2</cp:revision>
  <dcterms:created xsi:type="dcterms:W3CDTF">2021-05-14T02:45:00Z</dcterms:created>
  <dcterms:modified xsi:type="dcterms:W3CDTF">2021-05-26T02:56:00Z</dcterms:modified>
</cp:coreProperties>
</file>